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pPr>
        <w:jc w:val="center"/>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“坚定理想信念、严守党纪党规”专题组织生活会个人对照检查材料</w:t>
      </w:r>
    </w:p>
    <w:p>
      <w:pPr>
        <w:jc w:val="center"/>
        <w:rPr>
          <w:rFonts w:ascii="仿宋_GB2312" w:eastAsia="仿宋_GB2312" w:hAnsi="仿宋_GB2312" w:cs="仿宋_GB2312" w:hint="eastAsia"/>
          <w:b/>
          <w:bCs/>
          <w:sz w:val="32"/>
          <w:szCs w:val="32"/>
        </w:rPr>
      </w:pP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按照县委组织部、局党委关于开展“坚定理想信念、严守党纪党规”专题组织生活会有关事项的文件精神，为巩固和拓展主题教育成果，深入推进“四抓两整治”,严明党员不得信仰宗教的政治纪律，深入推进扫黑除恶专项斗争，本人严格对照习近平新时代中国特色社会主义思想及党中央决策部署、党章党规，会前本人深入学习贯彻习近平总书记重要讲话和指示批示精神，认真学习了中国共产党章程中国共产党党员教育管理工作条例关于新形势党内政治生活的若干准则中国共产党纪律处分条例关于深化拓展“四抓两整治”全面加强各领域基层党组织建设的实施方案等党内法规、文件，并联系思想、学习、工作、生活实际，深入查找存在问题、深入剖析原因，制定整改措施，形成如下对照检查材料，不妥之处，请大家批评指正。</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一、存在的问题和不足</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政治理论学习不够深入。没有系统深入学习关于党员政治素养、宗教政治理论、民族工作政策方针等，缺乏持之以恒的学习精神，学习深度不够，主动性不强，理论学习与实际工作有时结合不够紧密，韧性钻劲不足。缺乏攻坚克难的勇气，不同程度有“船到码头车到站”和只求“相安无事”的消极思想，开展工作的方式过于保守，力度不够，工作中缺乏创新意识。</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坚定理想信念不够严格。随着时间推移，进取精神有所弱化，固守传统经验的思想增多，没有把理想信念融入到自己精神血液中，不断升华和完善。政治意识有所淡化，没有真正做到懂国事、知国事、熟悉国家的政策，关心国家的大政方针。这段时间，通过认真学习先进事迹，发觉自己的政治站位离先进典型还存在一定差距，还需进一步加强思想政治建设，坚定理想信念。</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严守党纪党规方面。对照党章党规，深感自己在严格遵守党的政治纪律，强化党性修炼、强化工作作风方面，与党章党规和上级的要求还有一定的差距。在求真务实和真抓实干上，标准不高，力度不大，还没有从讲政治的高度去服务群众，缺乏责任担当，勇于直面矛盾的精神。</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个人未存在信仰宗教、参加宗教活动的问题。身为一名共产党员，绝不能信仰宗教，这是政治纪律和政治规矩。本人在对待信仰的问题上，坚决做到旗帜鲜明、立场坚定。我坚持以树立辩证唯物主义和历史唯物主义的世界观为价值导向，坚持不信教不参教，从心底里把不信仰任何宗教当成不可逾越的红线。牢固树立唯物主义和历史唯物主义的世界观，坚决同一切宗教划清界限，不参与任何邪教和涉黑涉恶组织活动，积极引导亲戚朋友，正确对待宗教、涉黑涉恶问题，坚持做到不参教、不信教、不传教、不涉黑涉恶，不出入任何宗教场所，同时不随便在微信朋友圈、微博、网站论坛等媒体上转载、传播一切与宗教、涉黑涉恶有关的信息。坚定理想信念，强化务实精神。我要始终坚定理想信念，强化党性锻炼，不断加强自我修养，抵制各种诱惑，以不骄不躁、谦虚谨慎的的精神投入到支部发展工作中，切实做到大处着眼，小处着手，爱岗敬业、尽职尽责。</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个人未存在参加黑恶势力、参与涉黑涉恶活动的问题。严格遵守中国共产党廉洁自律准则，坚定政治立场、保持政治清醒，自觉维护国家政治安全、社会安全，在扫黑除恶专项斗争过程中，服从组织安排，积极支持配合扫黑除恶专项斗争。在此，我作出无涉黑涉恶承诺，并愿意接受组织和同志们的监督。</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二、问题产生的主要原因</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党性修养弱化。在大是大非面前，能够坚决做到保持政治清醒，但有时候认为“党性”看不见、摸不到，党性修养强不强，跟工作的好坏没有多大关系，总是把党性修养、品德修养更多地放在口号上，以具体工作代替政治和党性锻炼，重前者轻后者，没有严格要求在自己的日常行为中，也没有真正落实在行动上。缺乏自觉性，时间久了，不自觉地放松了对党性的锻炼，进而使自己的党性修养减弱了。</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理想信念不牢。能够始终牢固树立“四个意识”，自觉地在思想上政治上行动上同以习近平同志为核心的党中央保持高度一致。但面对新形势新变化，缺少更加坚定的理论自信，缺乏深度思考，没有真正做到把学习作为加强党性修养、坚定理想信念、改造主观世界的有效途径，放松了自我修养的提高，没有持续不断地加强政治理论、道德情操、思想文化和专业知识等修养，直接影响了自己思想的进步和工作的推进。</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工作作风不够扎实。在实际工作中，存在安于现状思想，工作能够顺利完成即好，缺乏精益求精更好完成的闯劲。有时习惯多一事不如少一事。做好自己的本职工作，只要不出差错就好，对工作中的矛盾、前进中的困难甚至阻力，慢慢丧失了较真精神，没有敢于动真碰硬的想法。正是由于这些原因，导致在工作中表现出循规蹈矩、墨守成规、按部就班的工作状态。</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三、下一步努力方向和整改措施</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通过认真对照检查，我清醒地认识到自身存在的问题和产生这些问题的根源。今后，我将从以下几个方面加以改进</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加强政治理论学习。真正把理论学习作为提高自身素质的有效途径，要进一步系统全面地学习党的十九大报告、习近平新时代特色社会主义思想、中国共产党章程，以及省市区委会议精神等。加强对党的路线方针政策政治理论和专业知识的学习，用理论指导实践，理论和实践紧密结合起来，不断地完善自己。</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以求真务实的精神开展工作。完善工作理念，创新工作机制，开创工作新局面。带头遵守各项规章制度，加大制度的执行力。加强对科室业务和人员的管理，无论是业务上还是思想上都要做到悉心关心和指导，把各项工作做好、做实、做出成效。靠实际行动取信于民，让群众从内心里主动向党组织靠拢。</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严格遵守政治纪律。进一步严格要求自己，遵守党的政治纪律，不断增强工作的主动性。积极营造团结干事，心往一处想、劲往一处使的和谐工作氛围。切实把遵规守纪和解决困难问题作为工作的出发点和落脚点，抓好工作的落实，把各项工作往深做，往实做，往细做。</w:t>
      </w:r>
    </w:p>
    <w:p>
      <w:pPr>
        <w:ind w:firstLine="640"/>
        <w:jc w:val="left"/>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发挥党员模范作用。牢固树立正确的世界观、人生观、价值观，时刻以合格共产党员的标准严格要求自己，不断增强政治定力，永葆共产党人的政治本色。进一步以自身的实际行动，严格要求自己，履行好党员的职责，以实际行动来接受同志们的监督。</w:t>
      </w:r>
    </w:p>
    <w:p>
      <w:r>
        <w:rPr>
          <w:rFonts w:ascii="仿宋_GB2312" w:eastAsia="仿宋_GB2312" w:hAnsi="仿宋_GB2312" w:cs="仿宋_GB2312" w:hint="eastAsia"/>
          <w:sz w:val="32"/>
          <w:szCs w:val="32"/>
        </w:rPr>
        <w:t>通过这次“坚定理想信念、严守党纪党规”专题教育，我深刻认识到自己的不足和多方面的问题，我将正视问题，深入查摆，提升素质，在今后的工作中，进一步细化改进措施，落实整改内容，转变工作作风，振奋精神，加倍努力，积极工作。</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ocumentProtection w:edit="readOnly" w:enforcement="1" w:cryptProviderType="rsaFull" w:cryptAlgorithmClass="hash" w:cryptAlgorithmType="typeAny" w:cryptAlgorithmSid="4" w:cryptSpinCount="0" w:hash="jgB1BhL8O72E2ZBSYtLylAtnBWo=&#10;" w:salt="twubJPJqQmTsGWqTzG5c7A==&#1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67F"/>
    <w:rsid w:val="002A3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jc w:val="both"/>
    </w:pPr>
    <w:rPr>
      <w:rFonts w:ascii="宋体" w:eastAsia="宋体" w:hAnsi="宋体" w:cs="Times New Roman"/>
      <w:sz w:val="21"/>
      <w:szCs w:val="21"/>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8</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LetsRock</dc:creator>
  <cp:lastModifiedBy>LetsRock</cp:lastModifiedBy>
  <cp:revision>1</cp:revision>
  <dcterms:created xsi:type="dcterms:W3CDTF">2020-12-30T07:22:00Z</dcterms:created>
  <dcterms:modified xsi:type="dcterms:W3CDTF">2020-12-30T07:23:02Z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