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派驻纪检组长在市工信局2025年党风廉政建设工作会议上的讲话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同志们：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大家好！刚才，××书记回顾了2024年局工作情况，并对今年的工作提出了要求，下面，我结合党风廉政情况谈一些体会。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过去的一年，在市委、市政府的坚强领导下，市工信局党组认真履行全面从严治党主体责任，深入贯彻落实中央八项规定精神，扎实推进党风廉政建设和反腐败工作，取得了显著成效。我们深入开展党纪学习教育，强化政治理论学习，党员干部的纪律意识和规矩意识明显增强。同时，我们严肃党内政治生活，严格落实民主集中制，党内政治生活更加规范有序。此外，我们还加强了对重点领域和关键环节的监督，严肃查处了一批违纪违法案件，形成了有力震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在肯定成绩的同时，我们也要清醒地认识到，当前党风廉政建设和反腐败斗争形势依然严峻复杂。一些党员干部的思想认识还不够到位，对全面从严治党的长期性、复杂性、艰巨性认识不足，存在麻痹思想和侥幸心理。少数单位和部门还存在制度执行不力、监督机制不完善、执纪问责不到位等问题，一些重点领域和关键环节的廉政风险依然存在。这些问题我们必须高度重视，切实加以解决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2025年是全面贯彻落实党的二十大精神的开局之年，是实施“十四五”规划承上启下的关键之年，做好党风廉政建设和反腐败工作意义重大、影响深远。今年市工信局党风廉政建设工作的总体要求是：坚持以习近平新时代中国特色社会主义思想为指导，全面贯彻党的二十大和二十届二中、三中全会精神，认真落实中央、省、市纪委全会部署，增强“四个意识”、坚定“四个自信”、做到“两个维护”，坚持稳中求进工作总基调，以党的政治建设为统领，一体推进不敢腐、不能腐、不想腐，持续深化纪检监察体制改革，推动纪检监察工作高质量发展，为市工信局各项工作高质量发展提供坚强保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一、提高政治站位，强化政治监督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政治监督是确保党的路线方针政策贯彻落实的重要保障。我们要把政治监督作为首要职责，以党的二十大精神为指引，持续推进政治监督具体化、精准化、常态化，推动市工信局各级党组织和党员干部在党的旗帜下团结成“一块坚硬的钢铁”，在贯彻落实党的二十大精神、习近平总书记重要指示批示精神和党中央重大决策部署上不打折扣、不搞变通、不做选择，做到党中央提倡的坚决响应、党中央决定的坚决照办、党中央禁止的坚决杜绝，确保党中央决策部署到哪里，政治监督就跟进到哪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二、聚焦重点任务，深化标本兼治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我们要坚持问题导向、目标导向和结果导向相统一，在不敢腐上持续加压、在不能腐上深化拓展、在不想腐上巩固提升，坚持惩治震慑、制度约束、提高觉悟一体发力，坚持一体推进不敢腐、不能腐、不想腐，坚决打赢反腐败斗争攻坚战持久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（一）强化政治监督，确保政令畅通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坚决把纪律和规矩挺在前面，压紧压实主体责任，持之以恒正风肃纪反腐。要加强对党中央重大决策部署落实情况的监督检查，确保政令畅通、令行禁止。要严肃查处违反政治纪律和政治规矩的行为，坚决维护党中央权威和集中统一领导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（二）持续纠治“四风”，弘扬新风正气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扎实开展深入贯彻中央八项规定精神学习教育，引导党员干部将中央八项规定精神内化于心、外化于行。要持续深化作风建设，力戒形式主义、官僚主义，切实为基层减负。要深入开展警示教育活动，巩固深化党纪学习教育成果，持续增强工作执行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（三）加强监督执纪，形成强大震慑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要坚持从严主基调不动摇，强化责任落实、权力约束和执纪问责，形成全面覆盖、常态长效的监督合力，做到抓早抓小、防微杜渐。要加强对重点领域和关键环节的监督，严肃查处违规违纪行为，形成强大震慑。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三、加强自身建设，打造过硬队伍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纪检监察干部肩负着维护党纪政纪、推进反腐败斗争的重要职责，必须以更高的标准、更严的纪律要求自己。我们要加强纪检监察干部的思想淬炼、政治历练、实践锻炼和专业训练，努力打造一支忠诚干净担当的纪检监察铁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（一）强化理论武装，坚定理想信念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深入学习贯彻习近平新时代中国特色社会主义思想，特别是习近平总书记关于全面从严治党的重要论述，做到学深悟透、融会贯通、真信笃行。要通过理论学习，进一步坚定理想信念，增强“四个意识”、坚定“四个自信”、做到“两个维护”，始终保持对党绝对忠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（二）提升业务能力，增强履职本领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加强对纪检监察业务知识的学习，不断提升执纪执法能力和水平。要注重实践锻炼，通过参与案件查办、监督检查等工作，积累经验，提高解决实际问题的能力。要强化纪法意识，严格依规依纪依法履行职责，确保每一起案件都经得起历史和人民的检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（三）严格自我约束，保持清正廉洁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纪检监察干部要时刻保持清醒头脑，严格遵守廉洁自律各项规定，自觉接受党和人民的监督。要以身作则，带头遵守党纪国法，做到心有所畏、言有所戒、行有所止。要坚决防止“灯下黑”，对纪检监察干部的违纪违法行为，要严肃查处，绝不姑息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四、压实主体责任，推动责任落实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全面从严治党，必须压实各级党组织的主体责任。市工信局各级党组织要切实履行全面从严治党主体责任，加强对党风廉政建设工作的领导，确保各项任务落到实处。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（一）强化责任担当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各级党组织书记要切实履行第一责任人职责，对党风廉政建设工作亲自部署、重大问题亲自过问、重点环节亲自协调、重要案件亲自督办。班子成员要认真履行“一岗双责”，对分管范围内的党风廉政建设工作负主要领导责任，做到业务工作与党风廉政建设同部署、同落实、同检查、同考核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（二）完善工作机制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要建立健全党风廉政建设工作责任制，明确责任分工，细化工作措施，确保责任到人。要完善监督检查机制，加强对党风廉政建设工作的日常监督和检查考核，及时发现问题，督促整改落实。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（三）严格责任追究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对落实党风廉政建设主体责任不力的党组织和领导干部，要严肃追究责任。对发生严重违纪违法案件的单位，要实行“一案双查”，既追究当事人的责任，又倒查追究相关领导的责任，以严肃的责任追究倒逼责任落实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i w:val="0"/>
          <w:iCs w:val="0"/>
          <w:caps w:val="0"/>
          <w:color w:val="444444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同志们，党风廉政建设和反腐败工作是一项长期而艰巨的任务。让我们更加紧密地团结在以习近平同志为核心的党中央周围，不忘初心、牢记使命，以永远在路上的坚韧和执着，坚定不移推进党风廉政建设和反腐败斗争，为推动市工信局各项工作高质量发展提供坚强保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谢谢大家！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00000000"/>
    <w:rsid w:val="1D5B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2025-04-14T11:18:00Z</dcterms:created>
  <dc:creator>xiaoguqun</dc:creator>
  <cp:lastModifiedBy>晓爱</cp:lastModifiedBy>
  <dcterms:modified xsi:type="dcterms:W3CDTF">2025-04-14T11:18:10Z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FD69559F0B4D4A809F530E87748966A4_12</vt:lpwstr>
  </property>
</Properties>
</file>