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2024年组织生活会个人发言提纲（普通党员通用）</w:t>
      </w:r>
    </w:p>
    <w:bookmarkEnd w:id="0"/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《XXX的通知》（XXX）文件精神，本人认真学习领会X的XX大精神及二十届三中全会精神和XX总书记一系列重要讲话精神，对照X章和X内有关规定，对照自己平时的实际工作及思想动态。现将对照检查有关情况汇报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一、去年组织生活会查摆问题整改落实情况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2023年组织生活会查摆的八个方面16问题，通过逐项逐条制定整改措施，立行立改，已经全部完成整改，需要长期坚持的将长期坚持。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二、存在的问题和不足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新理论学习情况方面。一是深入学习不够。存在浮躁心理，急学急用，真正静下心来深入学习不多，距离学懂、弄通、做实的要求仍有一定差距。如，对XXX文化思想学习满足于表皮，不能深入贯通起来，存在片面性。二是跟进学习不够。平时只是注重学习和工作相关的内容，对其他方面的最新讲话精神及时性不够。如，习近平总书记外交国防等方面的重要讲话，没有及时进行学习，一般都是支部组织集中学习时才跟进学。三是联系学不够。一定程度上存在为学习而学习的情况，系统联系学和学用结合不够紧密，用新思想研究新情况、解决新问题能力不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增强党性、严守纪律、砥砺作风方面。一是大局意识还不够强烈。考虑问题只是从基层的角度去分析，从政治上察大势、应变局、观未来的思维还不够。如，看到网络上一些自媒体唱衰中国经济的文章，认为自己不转发、不传播就行了，没有站在维护国家经济发展的高度进行抨击。二是执行力有待提高。贯彻落实习近平总书记对贵州工作重要指示和党中央、省委、市委、县委决策部署还不平衡不彻底，能力本领还不够强。如，关于脱贫攻坚与乡村振兴有效衔接工作，任支部书记时没有仔细思考和谋划如何开展帮村工作，只是按照单位主要领导安排驻村干部和按照上级要求划拨帮村经费，帮促村发展工作不明显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联系服务群众情况方面。一是深入基层不够。没有真正扑下身子直接面对群众，解决群众反映的问题，统筹工作和解决问题工作方法还不够多，措施还不够得力，效果还不够好。比如：我联系的脱贫户多次向我反映房屋渗水，想改善住房，我都只是把问题向村里反映，问问有没有建房补助，然后给予回复或者说自己资助防水几桶油膏进行补漏，没有给予更多帮助。二是服务群众不够。谋划工作，推动发展，首先考虑上级满不满意，领导高不高兴，完成完不成。还未真正把人民群众的呼声作为工作的第一信号，把人民群众的需要当作第一任务，把人民群众的利益放在第一位置。如，开展党的理论方针政策宣传宣讲大多为完成任务，一稿通讲，没有真正做到分层分类，做到“接地气”“冒热气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立足岗位、履职尽责、敢于创新、担当作为方面。一是党员先锋模范作用发挥不够。工作中没有充分发挥先锋模范作用，在日常工作中的带动效果不明显。比如，平时支部开展活动，请假较多，与党员干部沟通交流也比较少，对分管部室干部职工思想动态了解不够。比如，去年支部开展的主题党日活动，因工作原因，请了好几次假。二是进取精神有所懈怠。随着年龄增长，进取精神不足，满足于现状，不争不抢，对职责边界上的事，工作热情不高。如，对单位的事情，能不管的就不管，能推则推。三是推动发展不够。面对新阶段出现的新问题、新挑战，工作统筹能力不够，各项工作均衡用力不足，导致一些工作成效不明显，未能达到预期目标。如，去年中心探索了中心＋公司运营模式，由于自己缺乏运营方面的经验，也疏于学习，很少去思考和参与推动工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遵规守纪、清正廉洁方面。一是思想认识不到位。对财经纪律要求学习不多，掌握不够好，有时认为只要自己只要不拿公款吃喝、不揣进腰包进行，对一些程序要求把握不够好。比如，巡察指出的在项目建设上资金拨付存在风险的问题，发生在我分管财务期间。仔细反思，是自己疏于对党纪国法的学习，严格把关不够。二是带头发挥表率作用不够。对党纪和法律敬畏感不足，在工作生活中，仅仅满足于不越红线、不碰高压线，缺乏对身边细节问题的警觉性，在制度执行上满足于不出问题，没有达到“不想”的思想境界。如，能够严格管理“八小时之内”，“八小时之外”也有放松的思想，有时也和亲戚朋友吃吃喝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二、原因剖析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理论学习不够深入。反思自己存在的诸多问题，关键是对党的最新理论成果学习不深入、不系统，不能做到深研细读、吃透精神实质，没有学深悟透习近平新时代中国特色社会主义思想，缺乏从改造世界观的高度来拧紧“总开关”的紧迫感和责任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党性锤炼不够到位。在锤炼党性修养上还不够积极主动，还存在以推动工作替代政治历练和党性锻炼的问题，对党性修养的锤炼有所放松，对自我要求不够严格。没有持续不断地加强政治理论、道德情操、思想文化和专业知识等修养，放松了对党性锻炼的要求和保持党员先进性纯洁性的追求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为民情怀不够深厚。没有牢固树立以人民为中心的发展思想，没有始终如一地把群众的利益装在心里、放在心上，工作上还多多少少存在“唯上”多于“为下”的心理，一些有些工作听取基层意见不够，未能在思想上关心群众、感情上贴近群众、工作上联系群众、行动上照顾群众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（四）自我革命不够彻底。我坚持以身作则、以上率下，但有时直面问题的决心和勇气不够坚决，坚持真理、修正错误做得还不够到位。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纪律意识不够牢固。思想上满足于不碰红线、不触及高压线，对党的纪律和规矩的学习重视不够，对纪律的严肃性认识不足，对自己要求有所放松，没有时刻以高标准严格要求自己，自我净化、自我完善、自我革新、自我提高的意识有所减弱，对一些小问题认为无关紧要、无伤大雅，视而不见。没有时刻保持艰苦奋斗、勤俭节约的优良作风，对一些不良风气和不良习惯的抵制不够坚决，存在随波逐流的现象，影响了个人形象和党员先锋模范作用的发挥，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四、改进措施与努力方向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强化理论武装。全面学习领会X习近平新时代中国特色社会主义思想的科学体系、核心要义、实践要求。全面加强理论学习，坚持不懈用X习近平新时代中国特色社会主义思想武装头脑，做到真学、真懂、真信、真用，真正使X习近平新时代中国特色社会主义思想入脑入心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强化宗旨意识。坚持在践行宗旨为民造福上带好头作示范，牢固树立和践行正确政绩观。坚持把调查研究作为谋事之基、成事之道，以问题为导向，经常性开展调研，近距离与群众共谋发展思路，及时了解群众的所思所想、所急所盼，汲取群众智慧，真正做到民主决策、科学决策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强化责任担当。牢牢守住真抓实干，不断强化“四力”教育实践，继续加大“走转改”，做大做强主流舆论，凝聚正能量，传递好声音。坚持把纪律和规矩挺在前面，严格落实中央八项规定及其实施细则精神，持之以恒推进党风廉政建设，营造风清气正的良好环境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强化自我革命。严格遵守、严格执行党的政治纪律和政治规矩。始终自觉做好表率，坚持以共产党员和领导干部的标准严格要求自己，遵章守纪、遵纪守法。带头践行党风廉政建设的各项规定，做到洁身自好、坦荡做人、清白从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26681C7B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6681C7B"/>
    <w:rsid w:val="272A4EC8"/>
    <w:rsid w:val="2D400CCB"/>
    <w:rsid w:val="34DD524A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81A7646"/>
    <w:rsid w:val="6FEB702D"/>
    <w:rsid w:val="75C33F2A"/>
    <w:rsid w:val="75C77D48"/>
    <w:rsid w:val="763B0034"/>
    <w:rsid w:val="7930636C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2025-03-21T13:33:00Z</dcterms:created>
  <dc:creator>易和868</dc:creator>
  <cp:lastModifiedBy>晓爱</cp:lastModifiedBy>
  <dcterms:modified xsi:type="dcterms:W3CDTF">2025-03-23T09:54:13Z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F0C23B94203E47D088A997E42E6DAF2E_11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