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3319C">
      <w:pPr>
        <w:pStyle w:val="2"/>
        <w:bidi w:val="0"/>
        <w:jc w:val="center"/>
        <w:rPr>
          <w:rFonts w:hint="eastAsia"/>
        </w:rPr>
      </w:pPr>
      <w:bookmarkStart w:id="0" w:name="_GoBack"/>
      <w:r>
        <w:rPr>
          <w:rFonts w:hint="eastAsia"/>
        </w:rPr>
        <w:t>2025年中央八项规定精神学习教育心得感悟</w:t>
      </w:r>
    </w:p>
    <w:bookmarkEnd w:id="0"/>
    <w:p w14:paraId="2087CE79">
      <w:pPr>
        <w:rPr>
          <w:rFonts w:hint="eastAsia"/>
        </w:rPr>
      </w:pPr>
      <w:r>
        <w:rPr>
          <w:rFonts w:hint="eastAsia"/>
        </w:rPr>
        <w:t>　　近日，中共中央办公厅印发《关于在全党开展深入贯彻中央八项规定精神学习教育的通知》。我们要认真学习领会、全面贯彻落实，切实把思想和行动统一到党中央的决策部署上来。中央八项规定是新时代加强党的建设的重要举措，是党员干部廉洁自律的行为准则；作为一名党员干部，我聚焦学习教育主题，从严从实抓好学习，准确领会中央八项规定及其实施细则精神的核心要义；紧紧围绕工作实际进行思考研讨，切实增强贯彻落实的思想自觉和行动自觉。现将近期学习心得汇报如下。</w:t>
      </w:r>
    </w:p>
    <w:p w14:paraId="68B2919C">
      <w:pPr>
        <w:rPr>
          <w:rFonts w:hint="eastAsia"/>
        </w:rPr>
      </w:pPr>
    </w:p>
    <w:p w14:paraId="7CEC73EB">
      <w:pPr>
        <w:rPr>
          <w:rFonts w:hint="eastAsia"/>
        </w:rPr>
      </w:pPr>
      <w:r>
        <w:rPr>
          <w:rFonts w:hint="eastAsia"/>
        </w:rPr>
        <w:t>　　一、提高政治站位，深刻领会中央八项规定精神的核心要义</w:t>
      </w:r>
    </w:p>
    <w:p w14:paraId="21E50EF3">
      <w:pPr>
        <w:rPr>
          <w:rFonts w:hint="eastAsia"/>
        </w:rPr>
      </w:pPr>
      <w:r>
        <w:rPr>
          <w:rFonts w:hint="eastAsia"/>
        </w:rPr>
        <w:t>　　开展深入贯彻中央八项规定精神学习教育，是巩固深化主题教育和党纪学习教育成果、纵深推进全面从严治党的重要举措，是密切党群干群关系、巩固党的执政基础的必然要求。作为党员干部，必须站在拥护“两个确立”、做到“两个维护”的高度，坚决贯彻落实党中央决策部署，认真抓好学习贯彻、问题查摆和集中整改。中央八项规定从改进调查研究、精简会议活动、精简文件简报、规范出访活动、改进警卫工作、改进新闻报道、严格文稿发表、厉行勤俭节约等八个方面提出了明确要求，必须在学深悟透上下功夫，坚持原原本本学、全面系统学，准确领会核心要义，深刻认识作风建设的重要性和长期性，从思想深处增强贯彻落实中央八项规定的自觉性。</w:t>
      </w:r>
    </w:p>
    <w:p w14:paraId="392BBFD0">
      <w:pPr>
        <w:rPr>
          <w:rFonts w:hint="eastAsia"/>
        </w:rPr>
      </w:pPr>
    </w:p>
    <w:p w14:paraId="14E8C290">
      <w:pPr>
        <w:rPr>
          <w:rFonts w:hint="eastAsia"/>
        </w:rPr>
      </w:pPr>
      <w:r>
        <w:rPr>
          <w:rFonts w:hint="eastAsia"/>
        </w:rPr>
        <w:t>　　二、敢于刀刃向内，全面深入查找贯彻落实存在的问题不足</w:t>
      </w:r>
    </w:p>
    <w:p w14:paraId="2D66BA50">
      <w:pPr>
        <w:rPr>
          <w:rFonts w:hint="eastAsia"/>
        </w:rPr>
      </w:pPr>
      <w:r>
        <w:rPr>
          <w:rFonts w:hint="eastAsia"/>
        </w:rPr>
        <w:t>　　《通知》强调，坚持聚焦主题、简约务实，不分批次、不划阶段，一体推进学查改，融入日常、抓在经常。查摆问题要通过对标对表查摆，充分运用纪检监察、巡视巡察、审计监督、财会监督、督促检查、调查研究、信访反映等途径，全面深入查找落实中央八项规定及其实施细则精神方面存在的问题。在学习进程中，我牢固树立系统思维，将目标导向、问题导向与结果导向紧密融合、有机统一，严格遵循“学思结合、知行合一”的准则，积极践行边学习、边对照、边检视、边整改的模式，相互促进、相辅相成。通过学习，我发现在公车管理工作中，我对于哪些情况属于违规使用公车把握不够准确。我主动查阅单位内部关于公车管理的相关制度文件，与中央八项规定的要求进行对照分析；另一方面，积极向单位纪检部门的同事请教，收集整理了近年来因违反中央八项规定相关条款而被通报的典型案例，结合实际案例深入探讨规定的执行要点，加深了对规定的理解，对公车管理的工作也更加规范严格。</w:t>
      </w:r>
    </w:p>
    <w:p w14:paraId="3E973D96">
      <w:pPr>
        <w:rPr>
          <w:rFonts w:hint="eastAsia"/>
        </w:rPr>
      </w:pPr>
    </w:p>
    <w:p w14:paraId="35607FD0">
      <w:pPr>
        <w:rPr>
          <w:rFonts w:hint="eastAsia"/>
        </w:rPr>
      </w:pPr>
      <w:r>
        <w:rPr>
          <w:rFonts w:hint="eastAsia"/>
        </w:rPr>
        <w:t>　　三、坚持以身作则，时刻提醒自身践行中央八项规定精神</w:t>
      </w:r>
    </w:p>
    <w:p w14:paraId="6C4D3240">
      <w:pPr>
        <w:rPr>
          <w:rFonts w:hint="eastAsia"/>
        </w:rPr>
      </w:pPr>
      <w:r>
        <w:rPr>
          <w:rFonts w:hint="eastAsia"/>
        </w:rPr>
        <w:t>　　作为一名党员干部，我将时刻保持清醒头脑，严格遵守党纪国法，牢记党员干部手中的权力是人民赋予的，必须用于为人民服务，自觉抵制各种诱惑，做到清正廉洁。在工作中，我将以身作则，带头践行中央八项规定及其实施细则，以实际行动赢得群众的信任与支持。我将积极践行“从群众中来，到群众中去”的工作方法，主动深入一线、深入基层调研，通过面对面交流、集中座谈等方式，认真倾听一线干部职工的心声，了解群众的实际需求和困难，着力解决制约高质量发展的瓶颈问题、影响职工群众获得感幸福感的急难愁盼问题，努力为群众办实事、解难题；主动注重加强自身修养，不断强化纪律意识与规矩意识，时刻保持清醒的头脑，培养健康的生活情趣，自觉净化社交圈、生活圈、朋友圈。在思想上、行动上筑牢坚固的廉洁防线；积极弘扬艰苦奋斗精神，从点滴小事做起，节约使用办公用品、珍惜粮食、水电等资源，避免浪费，优先选择公共交通工具，减少公车使用。</w:t>
      </w:r>
    </w:p>
    <w:p w14:paraId="79976DD7">
      <w:pPr>
        <w:rPr>
          <w:rFonts w:hint="eastAsia"/>
        </w:rPr>
      </w:pPr>
    </w:p>
    <w:p w14:paraId="3DE5A33F">
      <w:r>
        <w:rPr>
          <w:rFonts w:hint="eastAsia"/>
        </w:rPr>
        <w:t>　　在今后的工作中，我将不断加强自身修养，改进工作作风，严守纪律规矩，切实做到廉洁奉公、勤政为民，以实际行动践行中央八项规定精神，为实现中华民族伟大复兴的中国梦不懈奋斗！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03403"/>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0B03403"/>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2025-03-25T01:00:00Z</dcterms:created>
  <dc:creator>易和868</dc:creator>
  <cp:lastModifiedBy>易和868</cp:lastModifiedBy>
  <dcterms:modified xsi:type="dcterms:W3CDTF">2025-03-25T01:32:56Z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D731B9E887824AB3BA90BE7E4D262C97_11</vt:lpwstr>
  </property>
  <property fmtid="{D5CDD505-2E9C-101B-9397-08002B2CF9AE}" pid="4" name="KSOTemplateDocerSaveRecord">
    <vt:lpwstr>eyJoZGlkIjoiNmI1ZGI0MGEwZGRjNjRkNmI1MzkzYmMxMzlkNjRkN2UiLCJ1c2VySWQiOiI1ODUwMjcwNjEifQ==</vt:lpwstr>
  </property>
</Properties>
</file>