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pStyle w:val="Heading1"/>
      </w:pPr>
      <w:bookmarkStart w:id="0" w:name="_Toc65333168"/>
      <w:bookmarkStart w:id="1" w:name="_Toc14475"/>
      <w:r>
        <w:rPr>
          <w:rFonts w:hint="eastAsia"/>
          <w:lang w:val="zh-CN"/>
        </w:rPr>
        <w:t>《正风反腐就在身边》观后感、</w:t>
      </w:r>
      <w:r>
        <w:rPr>
          <w:rFonts w:hint="eastAsia"/>
        </w:rPr>
        <w:t>心得体会汇编（</w:t>
      </w:r>
      <w:r>
        <w:rPr>
          <w:rFonts w:hint="eastAsia"/>
        </w:rPr>
        <w:t>x</w:t>
      </w:r>
      <w:r>
        <w:t>x</w:t>
      </w:r>
      <w:r>
        <w:rPr>
          <w:rFonts w:hint="eastAsia"/>
        </w:rPr>
        <w:t>篇）</w:t>
      </w:r>
      <w:bookmarkEnd w:id="0"/>
      <w:bookmarkEnd w:id="1"/>
    </w:p>
    <w:p>
      <w:pPr>
        <w:pStyle w:val="Style2"/>
        <w:jc w:val="center"/>
        <w:rPr>
          <w:rFonts w:ascii="方正小标宋简体" w:eastAsia="方正小标宋简体" w:hAnsi="方正小标宋简体" w:cs="方正小标宋简体" w:hint="eastAsia"/>
          <w:color w:val="auto"/>
        </w:rPr>
      </w:pPr>
      <w:r>
        <w:rPr>
          <w:rFonts w:ascii="方正小标宋简体" w:eastAsia="方正小标宋简体" w:hAnsi="方正小标宋简体" w:cs="方正小标宋简体" w:hint="eastAsia"/>
          <w:color w:val="auto"/>
        </w:rPr>
        <w:t>目   录</w:t>
      </w:r>
    </w:p>
    <w:p>
      <w:pPr>
        <w:rPr>
          <w:rFonts w:hint="eastAsia"/>
        </w:rPr>
      </w:pPr>
    </w:p>
    <w:p>
      <w:pPr>
        <w:pStyle w:val="TOC1"/>
        <w:tabs>
          <w:tab w:val="right" w:leader="dot" w:pos="8844"/>
        </w:tabs>
        <w:rPr>
          <w:rFonts w:ascii="方正小标宋简体" w:eastAsia="方正小标宋简体" w:hAnsi="方正小标宋简体" w:cs="方正小标宋简体" w:hint="eastAsia"/>
        </w:rPr>
      </w:pP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TOC \o "</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\u </w:instrText>
      </w:r>
      <w:r>
        <w:rPr>
          <w:rFonts w:ascii="方正小标宋简体" w:eastAsia="方正小标宋简体" w:hAnsi="方正小标宋简体" w:cs="方正小标宋简体" w:hint="eastAsia"/>
        </w:rPr>
        <w:fldChar w:fldCharType="separate"/>
      </w:r>
      <w:hyperlink w:anchor="_Tocxxxxx" w:history="1">
        <w:r>
          <w:rPr>
            <w:rFonts w:ascii="方正小标宋简体" w:eastAsia="方正小标宋简体" w:hAnsi="方正小标宋简体" w:cs="方正小标宋简体" w:hint="eastAsia"/>
            <w:szCs w:val="44"/>
          </w:rPr>
          <w:t>廉洁奉公干事业 律己修身做党员</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pPr>
        <w:pStyle w:val="TOC1"/>
        <w:tabs>
          <w:tab w:val="right" w:leader="dot" w:pos="8844"/>
        </w:tabs>
        <w:rPr>
          <w:rFonts w:ascii="方正小标宋简体" w:eastAsia="方正小标宋简体" w:hAnsi="方正小标宋简体" w:cs="方正小标宋简体" w:hint="eastAsia"/>
        </w:rPr>
      </w:pPr>
      <w:hyperlink w:anchor="_Tocxxxxx" w:history="1">
        <w:r>
          <w:rPr>
            <w:rFonts w:ascii="方正小标宋简体" w:eastAsia="方正小标宋简体" w:hAnsi="方正小标宋简体" w:cs="方正小标宋简体" w:hint="eastAsia"/>
          </w:rPr>
          <w:t>党员干部要“心中有戒、心中有责、心中有爱”</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pPr>
        <w:pStyle w:val="TOC1"/>
        <w:tabs>
          <w:tab w:val="right" w:leader="dot" w:pos="8844"/>
        </w:tabs>
        <w:rPr>
          <w:rFonts w:ascii="方正小标宋简体" w:eastAsia="方正小标宋简体" w:hAnsi="方正小标宋简体" w:cs="方正小标宋简体" w:hint="eastAsia"/>
        </w:rPr>
      </w:pPr>
      <w:hyperlink w:anchor="_Tocxxxxx" w:history="1">
        <w:r>
          <w:rPr>
            <w:rFonts w:ascii="方正小标宋简体" w:eastAsia="方正小标宋简体" w:hAnsi="方正小标宋简体" w:cs="方正小标宋简体" w:hint="eastAsia"/>
          </w:rPr>
          <w:t>丢失初心就会迷失方向</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pPr>
        <w:pStyle w:val="TOC1"/>
        <w:tabs>
          <w:tab w:val="right" w:leader="dot" w:pos="8844"/>
        </w:tabs>
        <w:rPr>
          <w:rFonts w:ascii="方正小标宋简体" w:eastAsia="方正小标宋简体" w:hAnsi="方正小标宋简体" w:cs="方正小标宋简体" w:hint="eastAsia"/>
        </w:rPr>
      </w:pPr>
      <w:hyperlink w:anchor="_Tocxxxxx" w:history="1">
        <w:r>
          <w:rPr>
            <w:rFonts w:ascii="方正小标宋简体" w:eastAsia="方正小标宋简体" w:hAnsi="方正小标宋简体" w:cs="方正小标宋简体" w:hint="eastAsia"/>
            <w:lang w:val="zh-CN"/>
          </w:rPr>
          <w:t>做好“绿”文章 实现新发展</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pPr>
        <w:pStyle w:val="TOC1"/>
        <w:tabs>
          <w:tab w:val="right" w:leader="dot" w:pos="8844"/>
        </w:tabs>
        <w:rPr>
          <w:rFonts w:ascii="方正小标宋简体" w:eastAsia="方正小标宋简体" w:hAnsi="方正小标宋简体" w:cs="方正小标宋简体" w:hint="eastAsia"/>
        </w:rPr>
      </w:pPr>
      <w:hyperlink w:anchor="_Tocxxxxx" w:history="1">
        <w:r>
          <w:rPr>
            <w:rFonts w:ascii="方正小标宋简体" w:eastAsia="方正小标宋简体" w:hAnsi="方正小标宋简体" w:cs="方正小标宋简体" w:hint="eastAsia"/>
            <w:lang w:val="zh-CN"/>
          </w:rPr>
          <w:t>心怀天平 守义持正</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pPr>
        <w:pStyle w:val="TOC1"/>
        <w:tabs>
          <w:tab w:val="right" w:leader="dot" w:pos="8844"/>
        </w:tabs>
        <w:rPr>
          <w:rFonts w:ascii="方正小标宋简体" w:eastAsia="方正小标宋简体" w:hAnsi="方正小标宋简体" w:cs="方正小标宋简体" w:hint="eastAsia"/>
        </w:rPr>
      </w:pPr>
      <w:hyperlink w:anchor="_Tocxxxxx" w:history="1">
        <w:r>
          <w:rPr>
            <w:rFonts w:ascii="方正小标宋简体" w:eastAsia="方正小标宋简体" w:hAnsi="方正小标宋简体" w:cs="方正小标宋简体" w:hint="eastAsia"/>
            <w:lang w:val="zh-CN"/>
          </w:rPr>
          <w:t>用清廉忠诚书写责任担当</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pPr>
        <w:pStyle w:val="TOC1"/>
        <w:tabs>
          <w:tab w:val="right" w:leader="dot" w:pos="8844"/>
        </w:tabs>
        <w:rPr>
          <w:rFonts w:ascii="方正小标宋简体" w:eastAsia="方正小标宋简体" w:hAnsi="方正小标宋简体" w:cs="方正小标宋简体" w:hint="eastAsia"/>
        </w:rPr>
      </w:pPr>
      <w:hyperlink w:anchor="_Tocxxxxx" w:history="1">
        <w:r>
          <w:rPr>
            <w:rFonts w:ascii="方正小标宋简体" w:eastAsia="方正小标宋简体" w:hAnsi="方正小标宋简体" w:cs="方正小标宋简体" w:hint="eastAsia"/>
            <w:lang w:val="zh-CN"/>
          </w:rPr>
          <w:t>正风反腐 坚定信念</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pPr>
        <w:pStyle w:val="TOC1"/>
        <w:tabs>
          <w:tab w:val="right" w:leader="dot" w:pos="8844"/>
        </w:tabs>
        <w:rPr>
          <w:rFonts w:ascii="方正小标宋简体" w:eastAsia="方正小标宋简体" w:hAnsi="方正小标宋简体" w:cs="方正小标宋简体" w:hint="eastAsia"/>
        </w:rPr>
      </w:pPr>
      <w:hyperlink w:anchor="_Tocxxxx" w:history="1">
        <w:r>
          <w:rPr>
            <w:rFonts w:ascii="方正小标宋简体" w:eastAsia="方正小标宋简体" w:hAnsi="方正小标宋简体" w:cs="方正小标宋简体" w:hint="eastAsia"/>
            <w:lang w:val="zh-CN"/>
          </w:rPr>
          <w:t>廉洁奉公干事业 律己修身做党员</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pPr>
        <w:pStyle w:val="TOC1"/>
        <w:tabs>
          <w:tab w:val="right" w:leader="dot" w:pos="8844"/>
        </w:tabs>
        <w:rPr>
          <w:rFonts w:ascii="方正小标宋简体" w:eastAsia="方正小标宋简体" w:hAnsi="方正小标宋简体" w:cs="方正小标宋简体" w:hint="eastAsia"/>
        </w:rPr>
      </w:pPr>
      <w:hyperlink w:anchor="_Tocxxxx" w:history="1">
        <w:r>
          <w:rPr>
            <w:rFonts w:ascii="方正小标宋简体" w:eastAsia="方正小标宋简体" w:hAnsi="方正小标宋简体" w:cs="方正小标宋简体" w:hint="eastAsia"/>
          </w:rPr>
          <w:t>利剑之下，不存在“亡者归来”</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pPr>
        <w:pStyle w:val="TOC1"/>
        <w:tabs>
          <w:tab w:val="right" w:leader="dot" w:pos="8844"/>
        </w:tabs>
        <w:rPr>
          <w:rFonts w:ascii="方正小标宋简体" w:eastAsia="方正小标宋简体" w:hAnsi="方正小标宋简体" w:cs="方正小标宋简体" w:hint="eastAsia"/>
        </w:rPr>
      </w:pPr>
      <w:hyperlink w:anchor="_Tocxxxxx" w:history="1">
        <w:r>
          <w:rPr>
            <w:rFonts w:ascii="方正小标宋简体" w:eastAsia="方正小标宋简体" w:hAnsi="方正小标宋简体" w:cs="方正小标宋简体" w:hint="eastAsia"/>
          </w:rPr>
          <w:t>规范执法 保障权益</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pPr>
        <w:pStyle w:val="TOC1"/>
        <w:tabs>
          <w:tab w:val="right" w:leader="dot" w:pos="8844"/>
        </w:tabs>
        <w:rPr>
          <w:rFonts w:ascii="方正小标宋简体" w:eastAsia="方正小标宋简体" w:hAnsi="方正小标宋简体" w:cs="方正小标宋简体" w:hint="eastAsia"/>
        </w:rPr>
      </w:pPr>
      <w:hyperlink w:anchor="_Tocxxxxx" w:history="1">
        <w:r>
          <w:rPr>
            <w:rFonts w:ascii="方正小标宋简体" w:eastAsia="方正小标宋简体" w:hAnsi="方正小标宋简体" w:cs="方正小标宋简体" w:hint="eastAsia"/>
            <w:lang w:val="zh-CN"/>
          </w:rPr>
          <w:t>全面从严治党 坚持底线思维</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pPr>
        <w:pStyle w:val="TOC1"/>
        <w:tabs>
          <w:tab w:val="right" w:leader="dot" w:pos="8844"/>
        </w:tabs>
        <w:rPr>
          <w:rFonts w:ascii="方正小标宋简体" w:eastAsia="方正小标宋简体" w:hAnsi="方正小标宋简体" w:cs="方正小标宋简体" w:hint="eastAsia"/>
        </w:rPr>
      </w:pPr>
      <w:hyperlink w:anchor="_Tocxxxxx" w:history="1">
        <w:r>
          <w:rPr>
            <w:rFonts w:ascii="方正小标宋简体" w:eastAsia="方正小标宋简体" w:hAnsi="方正小标宋简体" w:cs="方正小标宋简体" w:hint="eastAsia"/>
            <w:lang w:val="zh-CN"/>
          </w:rPr>
          <w:t>正风反腐永远在路上</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pPr>
        <w:pStyle w:val="TOC1"/>
        <w:tabs>
          <w:tab w:val="right" w:leader="dot" w:pos="8844"/>
        </w:tabs>
        <w:rPr>
          <w:rFonts w:ascii="方正小标宋简体" w:eastAsia="方正小标宋简体" w:hAnsi="方正小标宋简体" w:cs="方正小标宋简体" w:hint="eastAsia"/>
        </w:rPr>
      </w:pPr>
      <w:hyperlink w:anchor="_Tocxxxx" w:history="1">
        <w:r>
          <w:rPr>
            <w:rFonts w:ascii="方正小标宋简体" w:eastAsia="方正小标宋简体" w:hAnsi="方正小标宋简体" w:cs="方正小标宋简体" w:hint="eastAsia"/>
            <w:lang w:val="zh-CN"/>
          </w:rPr>
          <w:t>注重家风建设 传递向上向善正能量</w:t>
        </w:r>
        <w:r>
          <w:rPr>
            <w:rFonts w:ascii="方正小标宋简体" w:eastAsia="方正小标宋简体" w:hAnsi="方正小标宋简体" w:cs="方正小标宋简体" w:hint="eastAsia"/>
          </w:rPr>
          <w:tab/>
        </w:r>
        <w:r>
          <w:rPr>
            <w:rFonts w:ascii="方正小标宋简体" w:eastAsia="方正小标宋简体" w:hAnsi="方正小标宋简体" w:cs="方正小标宋简体" w:hint="eastAsia"/>
          </w:rPr>
          <w:fldChar w:fldCharType="begin"/>
        </w:r>
        <w:r>
          <w:rPr>
            <w:rFonts w:ascii="方正小标宋简体" w:eastAsia="方正小标宋简体" w:hAnsi="方正小标宋简体" w:cs="方正小标宋简体" w:hint="eastAsia"/>
          </w:rPr>
          <w:instrText xml:space="preserve"> PAGEREF _Toc</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x</w:instrText>
        </w:r>
        <w:r>
          <w:rPr>
            <w:rFonts w:ascii="方正小标宋简体" w:eastAsia="方正小标宋简体" w:hAnsi="方正小标宋简体" w:cs="方正小标宋简体" w:hint="eastAsia"/>
          </w:rPr>
          <w:instrText xml:space="preserve"> \h </w:instrText>
        </w:r>
        <w:r>
          <w:rPr>
            <w:rFonts w:ascii="方正小标宋简体" w:eastAsia="方正小标宋简体" w:hAnsi="方正小标宋简体" w:cs="方正小标宋简体" w:hint="eastAsia"/>
          </w:rPr>
          <w:fldChar w:fldCharType="separate"/>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t>x</w:t>
        </w:r>
        <w:r>
          <w:rPr>
            <w:rFonts w:ascii="方正小标宋简体" w:eastAsia="方正小标宋简体" w:hAnsi="方正小标宋简体" w:cs="方正小标宋简体" w:hint="eastAsia"/>
          </w:rPr>
          <w:fldChar w:fldCharType="end"/>
        </w:r>
      </w:hyperlink>
    </w:p>
    <w:p>
      <w:r>
        <w:rPr>
          <w:rFonts w:ascii="方正小标宋简体" w:eastAsia="方正小标宋简体" w:hAnsi="方正小标宋简体" w:cs="方正小标宋简体" w:hint="eastAsia"/>
        </w:rPr>
        <w:fldChar w:fldCharType="end"/>
      </w:r>
    </w:p>
    <w:p>
      <w:pPr>
        <w:rPr>
          <w:rFonts w:ascii="方正小标宋简体" w:eastAsia="方正小标宋简体" w:hAnsi="方正小标宋简体" w:cs="方正小标宋简体" w:hint="eastAsia"/>
          <w:sz w:val="44"/>
          <w:szCs w:val="44"/>
        </w:rPr>
      </w:pPr>
      <w:bookmarkStart w:id="2" w:name="_Toc65333169"/>
    </w:p>
    <w:p>
      <w:pPr>
        <w:jc w:val="center"/>
        <w:outlineLvl w:val="0"/>
        <w:rPr>
          <w:rFonts w:ascii="方正小标宋简体" w:eastAsia="方正小标宋简体" w:hAnsi="方正小标宋简体" w:cs="方正小标宋简体" w:hint="eastAsia"/>
          <w:sz w:val="44"/>
          <w:szCs w:val="44"/>
        </w:rPr>
      </w:pPr>
      <w:bookmarkStart w:id="3" w:name="_Toc17629"/>
      <w:r>
        <w:rPr>
          <w:rFonts w:ascii="方正小标宋简体" w:eastAsia="方正小标宋简体" w:hAnsi="方正小标宋简体" w:cs="方正小标宋简体" w:hint="eastAsia"/>
          <w:sz w:val="44"/>
          <w:szCs w:val="44"/>
        </w:rPr>
        <w:t>廉洁奉公干事业 律己修身做党员</w:t>
      </w:r>
      <w:bookmarkEnd w:id="2"/>
      <w:bookmarkEnd w:id="3"/>
    </w:p>
    <w:p>
      <w:pPr>
        <w:pStyle w:val="1"/>
        <w:ind w:firstLine="640"/>
        <w:rPr>
          <w:rStyle w:val="Emphasis"/>
          <w:i w:val="0"/>
          <w:iCs w:val="0"/>
        </w:rPr>
      </w:pPr>
      <w:r>
        <w:rPr>
          <w:rStyle w:val="Emphasis"/>
          <w:rFonts w:hint="eastAsia"/>
          <w:i w:val="0"/>
          <w:iCs w:val="0"/>
        </w:rPr>
        <w:t>近几年在中央纪委全会召开之际，总有一部正风反腐的电视专题片热播，如</w:t>
      </w:r>
      <w:r>
        <w:rPr>
          <w:rStyle w:val="Emphasis"/>
          <w:rFonts w:hint="eastAsia"/>
          <w:i w:val="0"/>
          <w:iCs w:val="0"/>
        </w:rPr>
        <w:t>x</w:t>
      </w:r>
      <w:r>
        <w:rPr>
          <w:rStyle w:val="Emphasis"/>
          <w:rFonts w:hint="eastAsia"/>
          <w:i w:val="0"/>
          <w:iCs w:val="0"/>
        </w:rPr>
        <w:t>x</w:t>
      </w:r>
      <w:r>
        <w:rPr>
          <w:rStyle w:val="Emphasis"/>
          <w:rFonts w:hint="eastAsia"/>
          <w:i w:val="0"/>
          <w:iCs w:val="0"/>
        </w:rPr>
        <w:t>x</w:t>
      </w:r>
      <w:r>
        <w:rPr>
          <w:rStyle w:val="Emphasis"/>
          <w:rFonts w:hint="eastAsia"/>
          <w:i w:val="0"/>
          <w:iCs w:val="0"/>
        </w:rPr>
        <w:t>x</w:t>
      </w:r>
      <w:r>
        <w:rPr>
          <w:rStyle w:val="Emphasis"/>
          <w:rFonts w:hint="eastAsia"/>
          <w:i w:val="0"/>
          <w:iCs w:val="0"/>
        </w:rPr>
        <w:t>年的《红色通缉》、</w:t>
      </w:r>
      <w:r>
        <w:rPr>
          <w:rStyle w:val="Emphasis"/>
          <w:rFonts w:hint="eastAsia"/>
          <w:i w:val="0"/>
          <w:iCs w:val="0"/>
        </w:rPr>
        <w:t>x</w:t>
      </w:r>
      <w:r>
        <w:rPr>
          <w:rStyle w:val="Emphasis"/>
          <w:rFonts w:hint="eastAsia"/>
          <w:i w:val="0"/>
          <w:iCs w:val="0"/>
        </w:rPr>
        <w:t>x</w:t>
      </w:r>
      <w:r>
        <w:rPr>
          <w:rStyle w:val="Emphasis"/>
          <w:rFonts w:hint="eastAsia"/>
          <w:i w:val="0"/>
          <w:iCs w:val="0"/>
        </w:rPr>
        <w:t>x</w:t>
      </w:r>
      <w:r>
        <w:rPr>
          <w:rStyle w:val="Emphasis"/>
          <w:rFonts w:hint="eastAsia"/>
          <w:i w:val="0"/>
          <w:iCs w:val="0"/>
        </w:rPr>
        <w:t>x</w:t>
      </w:r>
      <w:r>
        <w:rPr>
          <w:rStyle w:val="Emphasis"/>
          <w:rFonts w:hint="eastAsia"/>
          <w:i w:val="0"/>
          <w:iCs w:val="0"/>
        </w:rPr>
        <w:t>年的《国家监察》，今年是四集的《正风反腐就在身边》。该片选取</w:t>
      </w:r>
      <w:r>
        <w:rPr>
          <w:rStyle w:val="Emphasis"/>
          <w:i w:val="0"/>
          <w:iCs w:val="0"/>
        </w:rPr>
        <w:t>xx</w:t>
      </w:r>
      <w:r>
        <w:rPr>
          <w:rStyle w:val="Emphasis"/>
          <w:rFonts w:hint="eastAsia"/>
          <w:i w:val="0"/>
          <w:iCs w:val="0"/>
        </w:rPr>
        <w:t>个近年来发生的真实案例，围绕政治监督、守护民生、坚守铁规、严正家风等主题，讲述正风肃纪反腐给人民群众带来的获得感、幸福感、安全感。</w:t>
      </w:r>
    </w:p>
    <w:p>
      <w:pPr>
        <w:pStyle w:val="1"/>
        <w:ind w:firstLine="640"/>
        <w:rPr>
          <w:rStyle w:val="Emphasis"/>
          <w:i w:val="0"/>
          <w:iCs w:val="0"/>
        </w:rPr>
      </w:pPr>
      <w:r>
        <w:rPr>
          <w:rStyle w:val="Emphasis"/>
          <w:rFonts w:hint="eastAsia"/>
          <w:i w:val="0"/>
          <w:iCs w:val="0"/>
        </w:rPr>
        <w:t>为政之道，以顺民心为本，以厚民生为责。作为新时代组工干部，必须顺时应势、固本强基，力争德能兼修、知行并重、担当作为、尽心干事，将小我之力融入国家发展富强的百年基业中。</w:t>
      </w:r>
    </w:p>
    <w:p>
      <w:pPr>
        <w:pStyle w:val="1"/>
        <w:ind w:firstLine="640"/>
        <w:rPr>
          <w:rStyle w:val="Emphasis"/>
          <w:i w:val="0"/>
          <w:iCs w:val="0"/>
        </w:rPr>
      </w:pPr>
      <w:r>
        <w:rPr>
          <w:rStyle w:val="Emphasis"/>
          <w:rFonts w:hint="eastAsia"/>
          <w:i w:val="0"/>
          <w:iCs w:val="0"/>
        </w:rPr>
        <w:t>绝对忠诚，铁心干事。组工干部必须旗帜鲜明讲政治，善于从政治的高度观察和分析问题，把“忠诚之心、敬畏之心、赤诚之心”融入组工事业，将加强自律、慎独慎微、警钟长鸣融入党性血脉，在廉洁从政、廉洁修身、廉洁齐家中淬炼党性修养，永葆组工干部本色。</w:t>
      </w:r>
    </w:p>
    <w:p>
      <w:pPr>
        <w:pStyle w:val="1"/>
        <w:ind w:firstLine="640"/>
        <w:rPr>
          <w:rStyle w:val="Emphasis"/>
          <w:i w:val="0"/>
          <w:iCs w:val="0"/>
        </w:rPr>
      </w:pPr>
      <w:r>
        <w:rPr>
          <w:rStyle w:val="Emphasis"/>
          <w:rFonts w:hint="eastAsia"/>
          <w:i w:val="0"/>
          <w:iCs w:val="0"/>
        </w:rPr>
        <w:t>强化担当，尽心做事。新时代赋予新任务，新征程呼唤新担当。党风廉政建设和反腐败斗争依然严峻复杂，全面从严治党永远在路上，组工干部必须以“咬定青山不放松”的执着韧劲和“越是艰险越向前”的使命担当，进一步巩固发展良好政治生态，不断增强服务群众的获得感、幸福感、安全感。</w:t>
      </w:r>
    </w:p>
    <w:p>
      <w:pPr>
        <w:pStyle w:val="1"/>
        <w:ind w:firstLine="640"/>
        <w:rPr>
          <w:rStyle w:val="Emphasis"/>
          <w:i w:val="0"/>
          <w:iCs w:val="0"/>
        </w:rPr>
      </w:pPr>
      <w:r>
        <w:rPr>
          <w:rStyle w:val="Emphasis"/>
          <w:rFonts w:hint="eastAsia"/>
          <w:i w:val="0"/>
          <w:iCs w:val="0"/>
        </w:rPr>
        <w:t>深化作风，用心谋事。打铁必须自身硬，组工干部要真正做到自身正、自身净、自身硬，履行职责才能更有底气、更加硬气、更具权威。要树立精品意识，必须本领高强。面对新形势新任务，“知识恐慌”“本领恐慌”问题更加凸显，要通过集中培训、以会代训、交叉互学、实战锤炼等方式，及时“充电蓄能”，丰富知识结构，补齐业务短板，着力提升日常监督、实践调研、能力提升等核心本领，既要善学善谋，又要善作善成，努力成为基层工作中的行家里手。</w:t>
      </w:r>
    </w:p>
    <w:p>
      <w:pPr>
        <w:pStyle w:val="1"/>
        <w:ind w:firstLine="640"/>
        <w:rPr>
          <w:rStyle w:val="Emphasis"/>
          <w:i w:val="0"/>
          <w:iCs w:val="0"/>
        </w:rPr>
      </w:pPr>
    </w:p>
    <w:p>
      <w:pPr>
        <w:pStyle w:val="1"/>
        <w:ind w:firstLine="0" w:firstLineChars="0"/>
        <w:rPr>
          <w:rStyle w:val="Emphasis"/>
          <w:rFonts w:hint="eastAsia"/>
          <w:i w:val="0"/>
          <w:iCs w:val="0"/>
        </w:rPr>
      </w:pPr>
      <w:r>
        <w:rPr>
          <w:rStyle w:val="Emphasis"/>
          <w:rFonts w:hint="eastAsia"/>
          <w:i w:val="0"/>
          <w:iCs w:val="0"/>
        </w:rPr>
        <w:br w:type="page"/>
      </w:r>
    </w:p>
    <w:p>
      <w:pPr>
        <w:pStyle w:val="Heading1"/>
      </w:pPr>
      <w:bookmarkStart w:id="4" w:name="_Toc32592"/>
      <w:bookmarkStart w:id="5" w:name="_Toc65333170"/>
      <w:r>
        <w:rPr>
          <w:rFonts w:hint="eastAsia"/>
        </w:rPr>
        <w:t>党员干部要</w:t>
      </w:r>
      <w:r>
        <w:t>“</w:t>
      </w:r>
      <w:r>
        <w:rPr>
          <w:rFonts w:hint="eastAsia"/>
        </w:rPr>
        <w:t>心中有戒、心中有责、心中有爱</w:t>
      </w:r>
      <w:r>
        <w:t>”</w:t>
      </w:r>
      <w:bookmarkEnd w:id="4"/>
      <w:bookmarkEnd w:id="5"/>
    </w:p>
    <w:p/>
    <w:p>
      <w:pPr>
        <w:pStyle w:val="1"/>
        <w:ind w:firstLine="640"/>
      </w:pPr>
      <w:r>
        <w:rPr>
          <w:rFonts w:hint="eastAsia"/>
        </w:rPr>
        <w:t>自</w:t>
      </w:r>
      <w:r>
        <w:t>x</w:t>
      </w:r>
      <w:r>
        <w:rPr>
          <w:rFonts w:hint="eastAsia"/>
        </w:rPr>
        <w:t>月</w:t>
      </w:r>
      <w:r>
        <w:t>xx</w:t>
      </w:r>
      <w:r>
        <w:rPr>
          <w:rFonts w:hint="eastAsia"/>
        </w:rPr>
        <w:t>日起我连续观看了四集警示教育专题片《正风反腐就在身边》。该片由中央纪委国家监委宣传部、中央广播电视总台联合制作，选取了</w:t>
      </w:r>
      <w:r>
        <w:t>xx</w:t>
      </w:r>
      <w:r>
        <w:rPr>
          <w:rFonts w:hint="eastAsia"/>
        </w:rPr>
        <w:t>个典型案例，围绕“政治监督”“守护民生”“坚守铁轨”“严正家风”主题，披露的腐败问题触目惊心。特别是几位严重违纪违法的领导干部现身剖析自己的行为和思想蜕变过程，发人深省、令人警醒，有很强的警示和教育意义。 作为一名党员干部，看后有以下几点认识：</w:t>
      </w:r>
    </w:p>
    <w:p>
      <w:pPr>
        <w:pStyle w:val="1"/>
        <w:ind w:firstLine="640"/>
      </w:pPr>
      <w:r>
        <w:rPr>
          <w:rFonts w:hint="eastAsia"/>
        </w:rPr>
        <w:t>一、党员干部要“心中有戒”。要始终坚持遵守党的纪律。要用党章来约束自己的行为，做到挡得住诱惑，筑牢反腐防线，防患于未然。要以案为鉴警钟常鸣，吸取他人的教训，坚持防微杜渐，时刻为自己敲醒警钟。</w:t>
      </w:r>
    </w:p>
    <w:p>
      <w:pPr>
        <w:pStyle w:val="1"/>
        <w:ind w:firstLine="640"/>
      </w:pPr>
      <w:r>
        <w:rPr>
          <w:rFonts w:hint="eastAsia"/>
        </w:rPr>
        <w:t>二、党员干部要“心中有责”。要始终坚持自己的职责。牢记入党誓言，以身许党，为党工作，坚持原则，求真务实。专题片披露，x</w:t>
      </w:r>
      <w:r>
        <w:t>x</w:t>
      </w:r>
      <w:r>
        <w:rPr>
          <w:rFonts w:hint="eastAsia"/>
        </w:rPr>
        <w:t>省第一监狱纪委书记x</w:t>
      </w:r>
      <w:r>
        <w:t>xx</w:t>
      </w:r>
      <w:r>
        <w:rPr>
          <w:rFonts w:hint="eastAsia"/>
        </w:rPr>
        <w:t>坚持原则，拒绝为x</w:t>
      </w:r>
      <w:r>
        <w:t>xx</w:t>
      </w:r>
      <w:r>
        <w:rPr>
          <w:rFonts w:hint="eastAsia"/>
        </w:rPr>
        <w:t>违规减刑开绿灯，让我印象深刻。虽然领导打了电话过问，但会议上，何绍平仍然不同意。他说“我还是坚持不同意，我不图什么，我必须要依法，你领导认为我不行，你给我换了，没事。当时我的身份是纪委书记，纪委书记就有这个职责，对这个事情进行监督。”正是因为何绍平心中有责，才能在关键的时候坚持原则，树立了共产党员的良好形象。</w:t>
      </w:r>
    </w:p>
    <w:p>
      <w:pPr>
        <w:pStyle w:val="1"/>
        <w:ind w:firstLine="640"/>
      </w:pPr>
      <w:r>
        <w:rPr>
          <w:rFonts w:hint="eastAsia"/>
        </w:rPr>
        <w:t>三、党员干部要“心中有爱”。要始终坚持正确的家风。严管即为厚爱。对自己严格要求是对自己的爱；对妻子、子女严格要求是对家人的爱，此爱为真爱。片中反映，有的干部之所以陷入腐败，就是因为对家人放纵、溺爱导致。党员干部只有管好身边人，树立好的家风才是对家人的真爱。</w:t>
      </w:r>
    </w:p>
    <w:p>
      <w:pPr>
        <w:pStyle w:val="1"/>
        <w:ind w:firstLine="640"/>
      </w:pPr>
      <w:r>
        <w:rPr>
          <w:rFonts w:hint="eastAsia"/>
        </w:rPr>
        <w:t>习近平总书记在党的十九大报告中指出：“要加强对权力运行的制约和监督，让人民监督权力，让权力在阳光下运行，把权力关进制度的笼子。”反腐的本质就是要限制被滥用的权力，让权力在阳光下运行，让人民充分地行使监督。影片对党员干部敲响了警钟，作为一名党员干部，一定要严守党纪国法，时刻绷紧作风建设这根弦，做官先做人，将廉洁自律的政治自觉、思想自觉和行动自觉融入到日常工作生活中，为营造学校风清气正的良好政治生态做出贡献。</w:t>
      </w:r>
    </w:p>
    <w:p>
      <w:pPr>
        <w:pStyle w:val="1"/>
        <w:ind w:firstLine="640"/>
      </w:pPr>
    </w:p>
    <w:p>
      <w:pPr>
        <w:pStyle w:val="1"/>
        <w:ind w:firstLine="640"/>
        <w:rPr>
          <w:rFonts w:hint="eastAsia"/>
        </w:rPr>
      </w:pPr>
      <w:r>
        <w:rPr>
          <w:rFonts w:hint="eastAsia"/>
        </w:rPr>
        <w:br w:type="page"/>
      </w:r>
    </w:p>
    <w:p>
      <w:pPr>
        <w:pStyle w:val="Heading1"/>
      </w:pPr>
      <w:bookmarkStart w:id="6" w:name="_Toc12912"/>
      <w:bookmarkStart w:id="7" w:name="_Toc65333171"/>
      <w:r>
        <w:rPr>
          <w:rFonts w:hint="eastAsia"/>
        </w:rPr>
        <w:t>丢失初心就会迷失方向</w:t>
      </w:r>
      <w:bookmarkEnd w:id="6"/>
      <w:bookmarkEnd w:id="7"/>
    </w:p>
    <w:p>
      <w:pPr>
        <w:pStyle w:val="1"/>
        <w:ind w:firstLine="640"/>
      </w:pPr>
      <w:r>
        <w:rPr>
          <w:rFonts w:hint="eastAsia"/>
        </w:rPr>
        <w:t>分别以《政治监督》《守护民生》《坚守铁规》《严正家风》为题的四集电视专题片《正风反腐就在身边》选取</w:t>
      </w:r>
      <w:r>
        <w:t>xx</w:t>
      </w:r>
      <w:r>
        <w:rPr>
          <w:rFonts w:hint="eastAsia"/>
        </w:rPr>
        <w:t>个近年来发生的真实案例，赴x</w:t>
      </w:r>
      <w:r>
        <w:t>x</w:t>
      </w:r>
      <w:r>
        <w:rPr>
          <w:rFonts w:hint="eastAsia"/>
        </w:rPr>
        <w:t>、x</w:t>
      </w:r>
      <w:r>
        <w:t>x</w:t>
      </w:r>
      <w:r>
        <w:rPr>
          <w:rFonts w:hint="eastAsia"/>
        </w:rPr>
        <w:t>、x</w:t>
      </w:r>
      <w:r>
        <w:t>x</w:t>
      </w:r>
      <w:r>
        <w:rPr>
          <w:rFonts w:hint="eastAsia"/>
        </w:rPr>
        <w:t>、x</w:t>
      </w:r>
      <w:r>
        <w:t>x</w:t>
      </w:r>
      <w:r>
        <w:rPr>
          <w:rFonts w:hint="eastAsia"/>
        </w:rPr>
        <w:t>、x</w:t>
      </w:r>
      <w:r>
        <w:t>x</w:t>
      </w:r>
      <w:r>
        <w:rPr>
          <w:rFonts w:hint="eastAsia"/>
        </w:rPr>
        <w:t>等</w:t>
      </w:r>
      <w:r>
        <w:t>xx</w:t>
      </w:r>
      <w:r>
        <w:rPr>
          <w:rFonts w:hint="eastAsia"/>
        </w:rPr>
        <w:t>个省区市实地拍摄，采访纪检监察干部、有关被调查人及涉案人员、干部群众</w:t>
      </w:r>
      <w:r>
        <w:t>xxx</w:t>
      </w:r>
      <w:r>
        <w:rPr>
          <w:rFonts w:hint="eastAsia"/>
        </w:rPr>
        <w:t>余人，生动讲述在推进全面建成小康社会历史进程中，正风肃纪反腐给人民群众带来获得感、幸福感、安全感的故事，彰显了党中央推进全面从严治党坚强意志和坚定决心，对提醒督促广大党员干部以案为鉴，时刻自省自律，防止行差踏错具有重要的警示和教育意义。</w:t>
      </w:r>
    </w:p>
    <w:p>
      <w:pPr>
        <w:pStyle w:val="1"/>
        <w:ind w:firstLine="640"/>
      </w:pPr>
      <w:r>
        <w:rPr>
          <w:rFonts w:hint="eastAsia"/>
        </w:rPr>
        <w:t>包括x</w:t>
      </w:r>
      <w:r>
        <w:t>x</w:t>
      </w:r>
      <w:r>
        <w:rPr>
          <w:rFonts w:hint="eastAsia"/>
        </w:rPr>
        <w:t>矿区非法采煤、x</w:t>
      </w:r>
      <w:r>
        <w:t>x</w:t>
      </w:r>
      <w:r>
        <w:rPr>
          <w:rFonts w:hint="eastAsia"/>
        </w:rPr>
        <w:t>化工园区爆炸事故、x</w:t>
      </w:r>
      <w:r>
        <w:t>x</w:t>
      </w:r>
      <w:r>
        <w:rPr>
          <w:rFonts w:hint="eastAsia"/>
        </w:rPr>
        <w:t>用作防控疫情隔离酒店坍塌事故、x</w:t>
      </w:r>
      <w:r>
        <w:t>xx</w:t>
      </w:r>
      <w:r>
        <w:rPr>
          <w:rFonts w:hint="eastAsia"/>
        </w:rPr>
        <w:t>“死而复活”涉黑涉恶案件等等，一系列犯罪主角在镜头前反思自己的犯罪经过，剖析自己的犯罪根由，无不聚焦到一个根本的问题：那就是，作为一名共产党员、一名党的领导干部，一旦丢失了“初心”和“使命”，就会迷失自己前进的正确方向，就会走向犯罪的深渊。</w:t>
      </w:r>
    </w:p>
    <w:p>
      <w:pPr>
        <w:pStyle w:val="1"/>
        <w:ind w:firstLine="640"/>
      </w:pPr>
      <w:r>
        <w:rPr>
          <w:rFonts w:hint="eastAsia"/>
        </w:rPr>
        <w:t>俗话说“千里之堤毁于蚁穴”。千里大堤，能经受狂风巨浪的拍打，不可谓不牢。然而蝼蚁入侵，日削月割，大堤最终倒塌。纵观这些违法犯罪的干部，大都从基层一步一个脚印地干起，吃过苦、受过累，经受过艰难困苦的考验。但，随着各自职务的升迁，手中权力的变大，面对周围各色人等的阿谀奉承，慢慢飘忽起来、丢掉了“初心”、迷失了方向，甚至逐渐成了一些大老板、大商人“围猎”的对象，从最初半推半就的收取行贿人一万、两万，逐渐演变到来者不拒的收取行贿人百万、千万，这些行贿者就像一个个构筑蚁穴的蝼蚁在慢慢地侵蚀着大堤，最终使受党教育培养多年一个个千里大堤轰然倒塌。</w:t>
      </w:r>
    </w:p>
    <w:p>
      <w:pPr>
        <w:pStyle w:val="1"/>
        <w:ind w:firstLine="640"/>
      </w:pPr>
      <w:r>
        <w:rPr>
          <w:rFonts w:hint="eastAsia"/>
        </w:rPr>
        <w:t>x</w:t>
      </w:r>
      <w:r>
        <w:t>x</w:t>
      </w:r>
      <w:r>
        <w:rPr>
          <w:rFonts w:hint="eastAsia"/>
        </w:rPr>
        <w:t>省人大常委会原副主任x</w:t>
      </w:r>
      <w:r>
        <w:t>xx</w:t>
      </w:r>
      <w:r>
        <w:rPr>
          <w:rFonts w:hint="eastAsia"/>
        </w:rPr>
        <w:t>的犯罪历程就是其中的一个典型代表。向力力原本生长在一个老干部的家庭，他的父亲就是x</w:t>
      </w:r>
      <w:r>
        <w:t>x</w:t>
      </w:r>
      <w:r>
        <w:rPr>
          <w:rFonts w:hint="eastAsia"/>
        </w:rPr>
        <w:t>县的老县长。一生勤政为民、正直廉洁，为当地百姓所称道。向力力从政后，老父亲曾在其进步的每一步都给与谆谆告诫，要求他踏实做事、清白为官。起初，x</w:t>
      </w:r>
      <w:r>
        <w:t>xx</w:t>
      </w:r>
      <w:r>
        <w:rPr>
          <w:rFonts w:hint="eastAsia"/>
        </w:rPr>
        <w:t>还以老父亲为镜，工作上勤恳敬业，做官上两袖清风。但，随着他的官越做越大，手中的权力越来越大，接触的各色人等他越来越多。他没有把自己的进步作为党对自己委以的重任，也忘记了老父亲的谆谆叮嘱，更忘记了一名共产党员的“初心”，将公权力作为谋取私利的工具，与包括亲弟弟在内的不法私营企业主勾肩搭背，大肆收钱敛财、大搞权钱交易，在土地性质变更、房地产项目开发、项目承揽审批等方面为他人谋利，并非法收受巨额财物</w:t>
      </w:r>
      <w:r>
        <w:t>xxxx</w:t>
      </w:r>
      <w:r>
        <w:rPr>
          <w:rFonts w:hint="eastAsia"/>
        </w:rPr>
        <w:t>多万元，其中有收</w:t>
      </w:r>
      <w:r>
        <w:t>x</w:t>
      </w:r>
      <w:r>
        <w:rPr>
          <w:rFonts w:hint="eastAsia"/>
        </w:rPr>
        <w:t>万</w:t>
      </w:r>
      <w:r>
        <w:t>x</w:t>
      </w:r>
      <w:r>
        <w:rPr>
          <w:rFonts w:hint="eastAsia"/>
        </w:rPr>
        <w:t>万的，也有单笔收受</w:t>
      </w:r>
      <w:r>
        <w:t>xxxx</w:t>
      </w:r>
      <w:r>
        <w:rPr>
          <w:rFonts w:hint="eastAsia"/>
        </w:rPr>
        <w:t>万的。足见其胆大妄为，让人错愕万分！他与他弟弟投入</w:t>
      </w:r>
      <w:r>
        <w:t>xxxx</w:t>
      </w:r>
      <w:r>
        <w:rPr>
          <w:rFonts w:hint="eastAsia"/>
        </w:rPr>
        <w:t>万在老家建造的豪华别墅——“x</w:t>
      </w:r>
      <w:r>
        <w:t>x</w:t>
      </w:r>
      <w:r>
        <w:rPr>
          <w:rFonts w:hint="eastAsia"/>
        </w:rPr>
        <w:t>”，一建造时就遭到了老父亲的坚决反对，认为在老家建造一所这样享乐的场所极为不妥，但哥俩还是违背父亲的意愿在当地建了起来，为此，他们的老父亲坚决不踏进庄园半步直至去世。其中既包含着老人家一生坚守的“初心”，也以此反对并警醒着儿子们的作为。结果，不出老父亲所料，随着x</w:t>
      </w:r>
      <w:r>
        <w:t>xx</w:t>
      </w:r>
      <w:r>
        <w:rPr>
          <w:rFonts w:hint="eastAsia"/>
        </w:rPr>
        <w:t>的东窗事发，一座豪华的“x</w:t>
      </w:r>
      <w:r>
        <w:t>xxx</w:t>
      </w:r>
      <w:r>
        <w:rPr>
          <w:rFonts w:hint="eastAsia"/>
        </w:rPr>
        <w:t>”也因违规违建被彻底拆除。</w:t>
      </w:r>
    </w:p>
    <w:p>
      <w:pPr>
        <w:pStyle w:val="1"/>
        <w:ind w:firstLine="640"/>
      </w:pPr>
      <w:r>
        <w:rPr>
          <w:rFonts w:hint="eastAsia"/>
        </w:rPr>
        <w:t>四集电视专题片《正风反腐就在身边》，以严肃查处一件件发生发生在我们身边的触目惊心的典型腐败案件，展现了我们党的纪检监察机关在以习近平同志为核心的党中央坚强领导下，紧紧围绕党中央决策部署贯彻落实情况强化政治监督，锲而不舍督促落实中央八项规定精神，持续纠治形式主义、官僚主义，坚持以人民为中心的发展思想，着力整治群众身边的腐败和不正之风的坚强决心，可谓警钟长鸣、震撼人心，也让我们广大党员干部在全面从严治党中感受到公平正义和以正风肃纪反腐凝聚党心民心的坚定信心，更让我们每一位共产党员都应时刻牢记党的教导，不忘初心、牢记使命，沿着党所指引的方向勤政务实、廉洁奉公、昂首前行。</w:t>
      </w:r>
    </w:p>
    <w:p>
      <w:pPr>
        <w:pStyle w:val="1"/>
        <w:ind w:firstLine="640"/>
      </w:pPr>
    </w:p>
    <w:p>
      <w:pPr>
        <w:pStyle w:val="1"/>
        <w:ind w:firstLine="640"/>
        <w:rPr>
          <w:rFonts w:hint="eastAsia"/>
        </w:rPr>
      </w:pPr>
      <w:r>
        <w:rPr>
          <w:rFonts w:hint="eastAsia"/>
        </w:rPr>
        <w:br w:type="page"/>
      </w:r>
    </w:p>
    <w:p>
      <w:pPr>
        <w:pStyle w:val="Heading1"/>
        <w:rPr>
          <w:lang w:val="zh-CN"/>
        </w:rPr>
      </w:pPr>
      <w:bookmarkStart w:id="8" w:name="_Toc65333172"/>
      <w:bookmarkStart w:id="9" w:name="_Toc12188"/>
      <w:r>
        <w:rPr>
          <w:rFonts w:hint="eastAsia"/>
          <w:lang w:val="zh-CN"/>
        </w:rPr>
        <w:t>做好</w:t>
      </w:r>
      <w:r>
        <w:rPr>
          <w:lang w:val="zh-CN"/>
        </w:rPr>
        <w:t>“</w:t>
      </w:r>
      <w:r>
        <w:rPr>
          <w:rFonts w:hint="eastAsia"/>
          <w:lang w:val="zh-CN"/>
        </w:rPr>
        <w:t>绿</w:t>
      </w:r>
      <w:r>
        <w:rPr>
          <w:lang w:val="zh-CN"/>
        </w:rPr>
        <w:t>”</w:t>
      </w:r>
      <w:r>
        <w:rPr>
          <w:rFonts w:hint="eastAsia"/>
          <w:lang w:val="zh-CN"/>
        </w:rPr>
        <w:t>文章</w:t>
      </w:r>
      <w:r>
        <w:rPr>
          <w:lang w:val="zh-CN"/>
        </w:rPr>
        <w:t xml:space="preserve"> </w:t>
      </w:r>
      <w:r>
        <w:rPr>
          <w:rFonts w:hint="eastAsia"/>
          <w:lang w:val="zh-CN"/>
        </w:rPr>
        <w:t>实现新发展</w:t>
      </w:r>
      <w:bookmarkEnd w:id="8"/>
      <w:bookmarkEnd w:id="9"/>
    </w:p>
    <w:p>
      <w:pPr>
        <w:pStyle w:val="1"/>
        <w:ind w:firstLine="640"/>
        <w:rPr>
          <w:rFonts w:hint="eastAsia"/>
        </w:rPr>
      </w:pPr>
      <w:r>
        <w:rPr>
          <w:rFonts w:hint="eastAsia"/>
        </w:rPr>
        <w:t xml:space="preserve"> </w:t>
      </w:r>
      <w:r>
        <w:t>x</w:t>
      </w:r>
      <w:r>
        <w:rPr>
          <w:rFonts w:hint="eastAsia"/>
        </w:rPr>
        <w:t>月</w:t>
      </w:r>
      <w:r>
        <w:t>xx</w:t>
      </w:r>
      <w:r>
        <w:rPr>
          <w:rFonts w:hint="eastAsia"/>
        </w:rPr>
        <w:t>日-</w:t>
      </w:r>
      <w:r>
        <w:t>xx</w:t>
      </w:r>
      <w:r>
        <w:rPr>
          <w:rFonts w:hint="eastAsia"/>
        </w:rPr>
        <w:t>日，央视综合频道连续播出四集专题片《正风反腐就在身边》，展现了在以习近平同志为核心的党中央坚强领导下，纪检监察机关聚焦“两个维护”，巩固拓展落实中央八项规定精神成果，坚持无禁区、全覆盖、零容忍，一体推进不敢腐、不能腐、不想腐的彰显，再现了纪检监察机关对一系列严重侵害群众利益事件背后的责任、腐败、作风问题的调查过程和处置情况，着力整治群众身边的腐败和不正之风，让人民群众在全面从严治党中感受到公平正义，正风肃纪反腐凝聚党心民心。这种以零距离讲故事形式的反腐教育更加直观、深入人心，更加深刻感受到党中央全面从严治党的坚定决心。</w:t>
      </w:r>
    </w:p>
    <w:p>
      <w:pPr>
        <w:pStyle w:val="1"/>
        <w:ind w:firstLine="640"/>
        <w:rPr>
          <w:rFonts w:hint="eastAsia"/>
        </w:rPr>
      </w:pPr>
      <w:r>
        <w:rPr>
          <w:rFonts w:hint="eastAsia"/>
        </w:rPr>
        <w:t>结合实际工作，深刻领悟到，要学懂弄通做实习近平新时代中国特色社会主义思想以及习近平总书记重要讲话指示精神，必须紧扣职责，围绕全区发展大局，将政治要求贯彻于工作全过程。专题片选择木里矿区非法采煤、响水化工园区爆炸事故等恶性迫害生态环境案件为借鉴，值得我们深刻警醒，生态环境优美宜居的xx区，是历任各届党委政府及领导带领全区人民坚持不懈、一以贯之走生态文明发展道路所带来的最生动实践，更是体现了认真贯彻落实习近平生态文明思想的重要性，维护xx生态平衡的历史使命。</w:t>
      </w:r>
    </w:p>
    <w:p>
      <w:pPr>
        <w:pStyle w:val="1"/>
        <w:ind w:firstLine="640"/>
      </w:pPr>
      <w:r>
        <w:rPr>
          <w:rFonts w:hint="eastAsia"/>
        </w:rPr>
        <w:t>x</w:t>
      </w:r>
      <w:r>
        <w:rPr>
          <w:rFonts w:hint="eastAsia"/>
        </w:rPr>
        <w:t>x</w:t>
      </w:r>
      <w:r>
        <w:rPr>
          <w:rFonts w:hint="eastAsia"/>
        </w:rPr>
        <w:t>x</w:t>
      </w:r>
      <w:r>
        <w:rPr>
          <w:rFonts w:hint="eastAsia"/>
        </w:rPr>
        <w:t>x</w:t>
      </w:r>
      <w:r>
        <w:rPr>
          <w:rFonts w:hint="eastAsia"/>
        </w:rPr>
        <w:t>年是中国共产党成立</w:t>
      </w:r>
      <w:r>
        <w:rPr>
          <w:rFonts w:hint="eastAsia"/>
        </w:rPr>
        <w:t>x</w:t>
      </w:r>
      <w:r>
        <w:rPr>
          <w:rFonts w:hint="eastAsia"/>
        </w:rPr>
        <w:t>x</w:t>
      </w:r>
      <w:r>
        <w:rPr>
          <w:rFonts w:hint="eastAsia"/>
        </w:rPr>
        <w:t>x</w:t>
      </w:r>
      <w:r>
        <w:rPr>
          <w:rFonts w:hint="eastAsia"/>
        </w:rPr>
        <w:t>周年，是“十四五”规划开局之年，作为一名林业工作人员，要时刻牢记保护生态资源安全和推动林业高质量发展职责，在深化林业改革，推进农村“三变”改革中主动作为，围绕做好“绿”文章，加快培育森林经济的新思路，充分挖掘资源发展潜力，将区位优势、资源优势转化为经济发展优势，实现“小林业”到“大林业”的转换，为高质量谱写美丽中国先行区建设、实现人民生活更加幸福美好贡献自己的力量。</w:t>
      </w:r>
    </w:p>
    <w:p>
      <w:pPr>
        <w:pStyle w:val="1"/>
        <w:ind w:firstLine="640"/>
      </w:pPr>
    </w:p>
    <w:p>
      <w:pPr>
        <w:pStyle w:val="1"/>
        <w:ind w:firstLine="640"/>
        <w:rPr>
          <w:rFonts w:hint="eastAsia"/>
        </w:rPr>
      </w:pPr>
      <w:r>
        <w:rPr>
          <w:rFonts w:hint="eastAsia"/>
        </w:rPr>
        <w:br w:type="page"/>
      </w:r>
    </w:p>
    <w:p>
      <w:pPr>
        <w:pStyle w:val="Heading1"/>
        <w:rPr>
          <w:lang w:val="zh-CN"/>
        </w:rPr>
      </w:pPr>
      <w:bookmarkStart w:id="10" w:name="_Toc31395"/>
      <w:bookmarkStart w:id="11" w:name="_Toc65333173"/>
      <w:r>
        <w:rPr>
          <w:rFonts w:hint="eastAsia"/>
          <w:lang w:val="zh-CN"/>
        </w:rPr>
        <w:t>心怀天平</w:t>
      </w:r>
      <w:r>
        <w:rPr>
          <w:lang w:val="zh-CN"/>
        </w:rPr>
        <w:t xml:space="preserve"> </w:t>
      </w:r>
      <w:r>
        <w:rPr>
          <w:rFonts w:hint="eastAsia"/>
          <w:lang w:val="zh-CN"/>
        </w:rPr>
        <w:t>守义持正</w:t>
      </w:r>
      <w:bookmarkEnd w:id="10"/>
      <w:bookmarkEnd w:id="11"/>
      <w:r>
        <w:rPr>
          <w:lang w:val="zh-CN"/>
        </w:rPr>
        <w:t xml:space="preserve"> </w:t>
      </w:r>
    </w:p>
    <w:p>
      <w:pPr>
        <w:pStyle w:val="1"/>
        <w:ind w:firstLine="640"/>
        <w:rPr>
          <w:rFonts w:hint="eastAsia"/>
        </w:rPr>
      </w:pPr>
      <w:r>
        <w:rPr>
          <w:rFonts w:hint="eastAsia"/>
        </w:rPr>
        <w:t>x</w:t>
      </w:r>
      <w:r>
        <w:rPr>
          <w:rFonts w:hint="eastAsia"/>
        </w:rPr>
        <w:t>x</w:t>
      </w:r>
      <w:r>
        <w:rPr>
          <w:rFonts w:hint="eastAsia"/>
        </w:rPr>
        <w:t>x</w:t>
      </w:r>
      <w:r>
        <w:rPr>
          <w:rFonts w:hint="eastAsia"/>
        </w:rPr>
        <w:t>x</w:t>
      </w:r>
      <w:r>
        <w:rPr>
          <w:rFonts w:hint="eastAsia"/>
        </w:rPr>
        <w:t>年</w:t>
      </w:r>
      <w:r>
        <w:t>x</w:t>
      </w:r>
      <w:r>
        <w:rPr>
          <w:rFonts w:hint="eastAsia"/>
        </w:rPr>
        <w:t>月</w:t>
      </w:r>
      <w:r>
        <w:t>x</w:t>
      </w:r>
      <w:r>
        <w:rPr>
          <w:rFonts w:hint="eastAsia"/>
        </w:rPr>
        <w:t>日，随着《民法典》的正式实施，中国这艘高速前行的航母终于有了属于自己的、以法制为导向的罗盘，这是以中国共产党为代表的的中国政府推进全面依法治国、推进国家治理体系和治理能力现代化、构建和谐社会的一个重大举措。但是，这并不意味着监察、监督工作的放松。恰恰相反，得益于《民法典》的颁布，纪委监察机关才能更加心无旁骛地聚焦“两个维护”，紧紧围绕党中央决策部署贯彻落实情况强化政治监督，巩固拓展落实中央八项规定精神成果，让人民群众在全面从严治党感受到公平正义，为全面建成小康社会提供坚强保障。</w:t>
      </w:r>
    </w:p>
    <w:p>
      <w:pPr>
        <w:pStyle w:val="1"/>
        <w:ind w:firstLine="640"/>
        <w:rPr>
          <w:rFonts w:hint="eastAsia"/>
        </w:rPr>
      </w:pPr>
      <w:r>
        <w:rPr>
          <w:rFonts w:hint="eastAsia"/>
        </w:rPr>
        <w:t>千里之堤，溃于蚁穴。纵观中国五千年的历史，从夏商周的更迭到唐王朝的衰落，从元帝国的分崩离析到大清帝国的沦陷，这些朝代的陨落无一不是从内部的衰亡开始的，而衰亡最明显的标志便是“酒池肉林”和“宦官当道”。上至高居庙堂要员，下至远在江湖的小吏，内心丧失了对律法的敬畏，结党营私篡党夺权，鱼肉百姓横行乡里，他们如同滋生在土壤里的毒蔓藤，不仅会侵蚀周遭的良木，更是给肥沃的土壤造成无法挽回的损害。纪检监察机关以民心为导向，心怀天平，守义持正，对于那些危害国家和人家利益的毒瘤，发现一起铲除一起，刑一而正百，杀一而慎万，如同一柄柄高悬在半空中的达摩克里斯之剑，时刻惊醒着每一个人，尤其是党员干部，慎独、慎言、慎行。</w:t>
      </w:r>
    </w:p>
    <w:p>
      <w:pPr>
        <w:pStyle w:val="1"/>
        <w:ind w:firstLine="640"/>
        <w:rPr>
          <w:rFonts w:hint="eastAsia"/>
        </w:rPr>
      </w:pPr>
      <w:r>
        <w:rPr>
          <w:rFonts w:hint="eastAsia"/>
        </w:rPr>
        <w:t>观影结束，沉思良久。我在这套专题片中看到的不仅是正风反腐的成果，更看到了纪检监察工作人员在调查过程中的艰险。他们面对强权膝不屈，面对诱惑心不动，时刻牢记自己肩膀上的责任与使命，始终将国家大义和人民利益放在第一位，以愚公移山的精神和破釜沉舟的勇气，彻查每一起事故和案件背后的真相，揪出那些躲藏在黑暗里的保护伞。他们在用行动向全社会诠释着公平正义，他们在用行动将人民群众的获得感、幸福感和安全感送到千家万户。</w:t>
      </w:r>
    </w:p>
    <w:p>
      <w:pPr>
        <w:pStyle w:val="1"/>
        <w:ind w:firstLine="640"/>
      </w:pPr>
      <w:r>
        <w:rPr>
          <w:rFonts w:hint="eastAsia"/>
        </w:rPr>
        <w:t>德国诗人马丁·尼莫拉曾经说过：“起初他们追杀共产主义者的时候，我没有说话——因为我不是共产主义者；接着他们追杀犹太人的时候，我没有说话——因为我不是犹太人；后来他们追杀工会成员的时候，我没有说话——因为我不是工会成员；此后他们追杀天主教徒的时候，我没有说话——因为我是新教教徒；最后他们奔我而来，那时已经没有人能为我说话了。”反腐倡廉工作事关我们每一个人的切身利益，面对腐败和不正之风的躲避和忍让只能加剧土地的荒漠化，最终得不偿失。作为法院的基层工作人员，我们平日在学习“四个以案”的同时，更要学习纪检监察人员的刚正不阿之心，加强普法宣传工作，号召身边的群众遵纪守法，为构建和谐社会贡献自己的力量！</w:t>
      </w:r>
    </w:p>
    <w:p>
      <w:pPr>
        <w:pStyle w:val="1"/>
        <w:ind w:firstLine="640"/>
      </w:pPr>
      <w:r>
        <w:br w:type="page"/>
      </w:r>
    </w:p>
    <w:p>
      <w:pPr>
        <w:pStyle w:val="Heading1"/>
        <w:rPr>
          <w:lang w:val="zh-CN"/>
        </w:rPr>
      </w:pPr>
      <w:bookmarkStart w:id="12" w:name="_Toc32601"/>
      <w:bookmarkStart w:id="13" w:name="_Toc65333174"/>
      <w:r>
        <w:rPr>
          <w:rFonts w:hint="eastAsia"/>
          <w:lang w:val="zh-CN"/>
        </w:rPr>
        <w:t>用清廉忠诚书写责任担当</w:t>
      </w:r>
      <w:bookmarkEnd w:id="12"/>
      <w:bookmarkEnd w:id="13"/>
    </w:p>
    <w:p>
      <w:pPr>
        <w:pStyle w:val="1"/>
        <w:ind w:firstLine="640"/>
        <w:rPr>
          <w:rFonts w:hint="eastAsia"/>
        </w:rPr>
      </w:pPr>
      <w:r>
        <w:rPr>
          <w:rFonts w:hint="eastAsia"/>
        </w:rPr>
        <w:t xml:space="preserve"> 中央电视台播出的电视专题片《正风反腐就在身边》，选取近年来发生的真实案例，再现了检监察机关坚守职责定位，强化政治监督，对严重侵害群众利益事件调查过程和处置情况，查处了</w:t>
      </w:r>
      <w:r>
        <w:rPr>
          <w:rFonts w:hint="eastAsia"/>
        </w:rPr>
        <w:t>某某</w:t>
      </w:r>
      <w:r>
        <w:rPr>
          <w:rFonts w:hint="eastAsia"/>
        </w:rPr>
        <w:t>省政府原副省长、</w:t>
      </w:r>
      <w:r>
        <w:rPr>
          <w:rFonts w:hint="eastAsia"/>
        </w:rPr>
        <w:t>某某</w:t>
      </w:r>
      <w:r>
        <w:rPr>
          <w:rFonts w:hint="eastAsia"/>
        </w:rPr>
        <w:t>蒙古族藏族自治州委原书记、柴达木循环经济试验区原党工委书记文国栋等一批贪污腐败分子。</w:t>
      </w:r>
    </w:p>
    <w:p>
      <w:pPr>
        <w:pStyle w:val="1"/>
        <w:ind w:firstLine="640"/>
        <w:rPr>
          <w:rFonts w:hint="eastAsia"/>
        </w:rPr>
      </w:pPr>
      <w:r>
        <w:rPr>
          <w:rFonts w:hint="eastAsia"/>
        </w:rPr>
        <w:t>通过收看专题片，被非法采煤后的木里矿区满目疮痍，以及</w:t>
      </w:r>
      <w:r>
        <w:rPr>
          <w:rFonts w:hint="eastAsia"/>
        </w:rPr>
        <w:t>某某</w:t>
      </w:r>
      <w:r>
        <w:rPr>
          <w:rFonts w:hint="eastAsia"/>
        </w:rPr>
        <w:t>响水爆炸时的场面强烈震撼到了，少数干部如文国栋之流，身居高位，不思为官尽责，为民造福，为了日渐膨胀的私心贪念，弃初心使命于不顾，置国家党纪法规于脑后，收受企业的巨额贿赂，对企业的违法犯罪行为，睁只眼闭只眼，放任不管，甚至为他们充当马前卒，守住底线，变成了生财有道。监管的缺失、监督的缺位，造成人民生命财产蒙受无法弥补的巨大损失。</w:t>
      </w:r>
    </w:p>
    <w:p>
      <w:pPr>
        <w:pStyle w:val="1"/>
        <w:ind w:firstLine="640"/>
        <w:rPr>
          <w:rFonts w:hint="eastAsia"/>
        </w:rPr>
      </w:pPr>
      <w:r>
        <w:rPr>
          <w:rFonts w:hint="eastAsia"/>
        </w:rPr>
        <w:t>通过这些反面典型现身说法，我深深感受到，从严治党永远在路上，不管身处逆境顺境，都要知敬畏、存戒惧、明底线。“八小时以内”勤政敬业，时刻牢记自己的公仆身份，肩负国家富强和人民幸福的重担，做到勇往直前、甘于奉献。“八小时以外”恪守纪律和规矩，管好自己的嘴和腿，莫要什么饭都敢吃、什么人都敢交。无数案例表明，一旦在“八小时以外”被打开了缺口，党员领导干部很容易逐步滑向腐败的深渊。</w:t>
      </w:r>
    </w:p>
    <w:p>
      <w:pPr>
        <w:pStyle w:val="1"/>
        <w:ind w:firstLine="640"/>
        <w:rPr>
          <w:rFonts w:hint="eastAsia"/>
        </w:rPr>
      </w:pPr>
      <w:r>
        <w:rPr>
          <w:rFonts w:hint="eastAsia"/>
        </w:rPr>
        <w:t>古人云：“以铜为镜，可以正衣冠；以史为镜，可以知兴亡；以人为镜，可以明得失。”明朝嘉靖年间，</w:t>
      </w:r>
      <w:r>
        <w:rPr>
          <w:rFonts w:hint="eastAsia"/>
        </w:rPr>
        <w:t>某某</w:t>
      </w:r>
      <w:r>
        <w:rPr>
          <w:rFonts w:hint="eastAsia"/>
        </w:rPr>
        <w:t>太平有位监察御史周怡，以造福天下苍生为己任，不畏强权，忠诚当担，对当时朝廷官员中存在的贪污腐败、尸位素食的社会乱象上书直言。终其一生，以清正廉洁为肝胆，以忠诚坦荡为肺腑，书写了一曲浩然正气之歌，被载入明史。</w:t>
      </w:r>
    </w:p>
    <w:p>
      <w:pPr>
        <w:pStyle w:val="1"/>
        <w:ind w:firstLine="640"/>
        <w:rPr>
          <w:rFonts w:hint="eastAsia"/>
        </w:rPr>
      </w:pPr>
      <w:r>
        <w:rPr>
          <w:rFonts w:hint="eastAsia"/>
        </w:rPr>
        <w:t>美国大法官路易斯·布兰代斯曾说过“阳光是最好的防腐剂，路灯是最好的警察”。五百年前的谏官周怡，新时代的纪检监察干部，就是那道阳光、那盏路灯，在以习近平同志为核心的党中央坚强领导下，以锲而不舍的精神，聚焦“两个维护”，强化政治监督，确保党中央决策部署贯彻落地生根，以正风肃纪反腐凝聚党心民心。</w:t>
      </w:r>
    </w:p>
    <w:p>
      <w:pPr>
        <w:pStyle w:val="1"/>
        <w:ind w:firstLine="640"/>
      </w:pPr>
      <w:r>
        <w:rPr>
          <w:rFonts w:hint="eastAsia"/>
        </w:rPr>
        <w:br w:type="page"/>
      </w:r>
    </w:p>
    <w:p>
      <w:pPr>
        <w:pStyle w:val="Heading1"/>
        <w:rPr>
          <w:lang w:val="zh-CN"/>
        </w:rPr>
      </w:pPr>
      <w:bookmarkStart w:id="14" w:name="_Toc30600"/>
      <w:bookmarkStart w:id="15" w:name="_Toc65333175"/>
      <w:r>
        <w:rPr>
          <w:rFonts w:hint="eastAsia"/>
          <w:lang w:val="zh-CN"/>
        </w:rPr>
        <w:t>正风反腐</w:t>
      </w:r>
      <w:r>
        <w:rPr>
          <w:lang w:val="zh-CN"/>
        </w:rPr>
        <w:t xml:space="preserve"> </w:t>
      </w:r>
      <w:r>
        <w:rPr>
          <w:rFonts w:hint="eastAsia"/>
          <w:lang w:val="zh-CN"/>
        </w:rPr>
        <w:t>坚定信念</w:t>
      </w:r>
      <w:bookmarkEnd w:id="14"/>
      <w:bookmarkEnd w:id="15"/>
    </w:p>
    <w:p>
      <w:pPr>
        <w:pStyle w:val="1"/>
        <w:ind w:firstLine="640"/>
        <w:rPr>
          <w:rFonts w:hint="eastAsia"/>
        </w:rPr>
      </w:pPr>
      <w:r>
        <w:rPr>
          <w:rFonts w:hint="eastAsia"/>
        </w:rPr>
        <w:t xml:space="preserve"> 近期，xx市xx区xx镇组织观看《正风反腐就在身边》，专题片开启了</w:t>
      </w:r>
      <w:r>
        <w:rPr>
          <w:rFonts w:hint="eastAsia"/>
        </w:rPr>
        <w:t>x</w:t>
      </w:r>
      <w:r>
        <w:rPr>
          <w:rFonts w:hint="eastAsia"/>
        </w:rPr>
        <w:t>x</w:t>
      </w:r>
      <w:r>
        <w:rPr>
          <w:rFonts w:hint="eastAsia"/>
        </w:rPr>
        <w:t>x</w:t>
      </w:r>
      <w:r>
        <w:rPr>
          <w:rFonts w:hint="eastAsia"/>
        </w:rPr>
        <w:t>x</w:t>
      </w:r>
      <w:r>
        <w:rPr>
          <w:rFonts w:hint="eastAsia"/>
        </w:rPr>
        <w:t>年的第一课，触目惊心，也正是因为这些案例更加坚定了我们纪检人的信念。</w:t>
      </w:r>
    </w:p>
    <w:p>
      <w:pPr>
        <w:pStyle w:val="1"/>
        <w:ind w:firstLine="640"/>
        <w:rPr>
          <w:rFonts w:hint="eastAsia"/>
        </w:rPr>
      </w:pPr>
      <w:r>
        <w:rPr>
          <w:rFonts w:hint="eastAsia"/>
        </w:rPr>
        <w:t>习近平总书记说过：“一切为了人民，为了人民的一切。”在开展正风反腐工作和纪检工作回头看时，我们发现了很多的问题和重大案件。由此发现党员干部队伍中有一些人正在脱离群众，游离党组织之外，严重腐化。视党的纪律而不顾，视人民群众的利益而不作为，忘记了初心，把为人民服务当成一句口号，作为一个实现个人利益的幌子，欺骗党欺骗人民。</w:t>
      </w:r>
      <w:r>
        <w:rPr>
          <w:rFonts w:ascii="MingLiU" w:hAnsi="MingLiU" w:cs="MingLiU" w:hint="eastAsia"/>
          <w:b/>
          <w:color w:val="FFFFFF"/>
          <w:sz w:val="0"/>
        </w:rPr>
        <w:t xml:space="preserve">       </w:t>
      </w:r>
      <w:r>
        <w:rPr>
          <w:rFonts w:ascii="MingLiU" w:hAnsi="MingLiU" w:cs="MingLiU"/>
          <w:b/>
          <w:color w:val="000000"/>
          <w:sz w:val="0"/>
        </w:rPr>
        <w:t>[公文%#*@~思享]</w:t>
      </w:r>
    </w:p>
    <w:p>
      <w:pPr>
        <w:pStyle w:val="1"/>
        <w:ind w:firstLine="640"/>
        <w:rPr>
          <w:rFonts w:hint="eastAsia"/>
        </w:rPr>
      </w:pPr>
      <w:r>
        <w:rPr>
          <w:rFonts w:hint="eastAsia"/>
        </w:rPr>
        <w:t>水能载舟亦能覆舟。一个国家民心是最大的政治，正风肃纪反腐，关系民心所向。习近平总书记在多次重要会议中指出，一个政党，一个政权，其前途和命运最终取决于人心向背。我们必须下最大气力解决好消极腐败问题，确保党始终同人民心连心、同呼吸、共命运。我们要坚持以人民为中心，深入到人民群众中去，要把人民群众需要的事情和解决的问题放在首位。要发展更要人心，要做人民的公仆而不是父母官，权利是人民赋予我们的。</w:t>
      </w:r>
    </w:p>
    <w:p>
      <w:pPr>
        <w:pStyle w:val="1"/>
        <w:ind w:firstLine="640"/>
        <w:rPr>
          <w:rFonts w:hint="eastAsia"/>
        </w:rPr>
      </w:pPr>
      <w:r>
        <w:rPr>
          <w:rFonts w:hint="eastAsia"/>
        </w:rPr>
        <w:t>作为一名纪检工作者我们应时刻牢记使命，不忘初心，加强自身的纪律意识，政治意识，确保工作不走形式化，官僚化，不半途而废，杜绝面子工程。始终保证人民的利益至上，把党的执政能力放在第一位，不脱离群众不与人民离心离德。即使是最基层的纪检干部，我们也要向何绍平书记学习，正风肃纪反腐需要我们有亮剑精神，遇到无法克服的困难时，也要勇敢的去面对。</w:t>
      </w:r>
    </w:p>
    <w:p>
      <w:pPr>
        <w:pStyle w:val="1"/>
        <w:ind w:firstLine="640"/>
        <w:rPr>
          <w:rFonts w:hint="eastAsia"/>
        </w:rPr>
      </w:pPr>
      <w:r>
        <w:rPr>
          <w:rFonts w:hint="eastAsia"/>
        </w:rPr>
        <w:br w:type="page"/>
      </w:r>
    </w:p>
    <w:p>
      <w:pPr>
        <w:pStyle w:val="Heading1"/>
        <w:rPr>
          <w:lang w:val="zh-CN"/>
        </w:rPr>
      </w:pPr>
      <w:bookmarkStart w:id="16" w:name="_Toc5366"/>
      <w:bookmarkStart w:id="17" w:name="_Toc65333176"/>
      <w:r>
        <w:rPr>
          <w:rFonts w:hint="eastAsia"/>
          <w:lang w:val="zh-CN"/>
        </w:rPr>
        <w:t>廉洁奉公干事业</w:t>
      </w:r>
      <w:r>
        <w:rPr>
          <w:lang w:val="zh-CN"/>
        </w:rPr>
        <w:t xml:space="preserve"> </w:t>
      </w:r>
      <w:r>
        <w:rPr>
          <w:rFonts w:hint="eastAsia"/>
          <w:lang w:val="zh-CN"/>
        </w:rPr>
        <w:t>律己修身做党员</w:t>
      </w:r>
      <w:bookmarkEnd w:id="16"/>
      <w:bookmarkEnd w:id="17"/>
    </w:p>
    <w:p>
      <w:pPr>
        <w:pStyle w:val="1"/>
        <w:ind w:firstLine="640"/>
        <w:rPr>
          <w:rFonts w:hint="eastAsia"/>
        </w:rPr>
      </w:pPr>
      <w:r>
        <w:rPr>
          <w:rFonts w:hint="eastAsia"/>
        </w:rPr>
        <w:t xml:space="preserve"> 这些天我认真观看了电视纪录片《正风反腐就在身边》，该片集中展现了近年来反腐治腐领域侵害群众切身利益的重大事件，如木里矿区非法采煤、孙小果涉黑涉恶等案件，充分体现了国家基建机关对腐败问题的零容忍，深刻表明我党和政府深化推进反腐工作、全面从严治党的决心和意志。在这场党领导的没有硝烟的战争中，党中央正是以壮士断腕、铁腕治政的胆识和魄力，坚持有贪必肃、有腐必惩、有责必究，抓典型案例，纠不正之风，不断筑牢不敢腐、不能腐、不想腐的监察体系，才有百姓不断增强的满足感、获得感和幸福感，才有今天决胜全面建成小康社会的阶段性成果，才有充满公平、公正、正义能量的法治社会。</w:t>
      </w:r>
    </w:p>
    <w:p>
      <w:pPr>
        <w:pStyle w:val="1"/>
        <w:ind w:firstLine="640"/>
        <w:rPr>
          <w:rFonts w:hint="eastAsia"/>
        </w:rPr>
      </w:pPr>
      <w:r>
        <w:rPr>
          <w:rFonts w:hint="eastAsia"/>
        </w:rPr>
        <w:t>我认为作为党员应该做到以下几点：</w:t>
      </w:r>
    </w:p>
    <w:p>
      <w:pPr>
        <w:pStyle w:val="1"/>
        <w:ind w:firstLine="640"/>
        <w:rPr>
          <w:rFonts w:hint="eastAsia"/>
        </w:rPr>
      </w:pPr>
      <w:r>
        <w:rPr>
          <w:rFonts w:hint="eastAsia"/>
        </w:rPr>
        <w:t>养志气。我们党员的理想是全心全意为人民服务，我的理想是扎根供销社基层，在平凡的岗位上勤于自勉，兢兢业业，为农服务，以远大目标激励自己，不因自我松懈而降低自己的事业标准。</w:t>
      </w:r>
    </w:p>
    <w:p>
      <w:pPr>
        <w:pStyle w:val="1"/>
        <w:ind w:firstLine="640"/>
        <w:rPr>
          <w:rFonts w:hint="eastAsia"/>
        </w:rPr>
      </w:pPr>
      <w:r>
        <w:rPr>
          <w:rFonts w:hint="eastAsia"/>
        </w:rPr>
        <w:t>养底气。有底气，就是要把各类制度、政策、业务知识熟记于心中，以先进的思想理论武装自己头脑，以较高的专业技能水平打造从业的底蕴。工作中实干为先，业余时间不断充电。</w:t>
      </w:r>
    </w:p>
    <w:p>
      <w:pPr>
        <w:pStyle w:val="1"/>
        <w:ind w:firstLine="640"/>
      </w:pPr>
      <w:r>
        <w:rPr>
          <w:rFonts w:hint="eastAsia"/>
        </w:rPr>
        <w:t>养清气。作为一名公职人员，要始终以廉字为从业基准，时刻警示教育自己，弘扬党员的优良道德传统，做到正直无私，不贪不图，不受不义之财，不取俸外之禄，坦坦荡荡做事，清清白白做人，从而坚定理想信念。</w:t>
      </w:r>
    </w:p>
    <w:p>
      <w:pPr>
        <w:pStyle w:val="1"/>
        <w:ind w:firstLine="640"/>
      </w:pPr>
    </w:p>
    <w:p>
      <w:pPr>
        <w:pStyle w:val="1"/>
        <w:ind w:firstLine="640"/>
        <w:rPr>
          <w:rFonts w:hint="eastAsia"/>
        </w:rPr>
      </w:pPr>
      <w:r>
        <w:rPr>
          <w:rFonts w:hint="eastAsia"/>
        </w:rPr>
        <w:br w:type="page"/>
      </w:r>
    </w:p>
    <w:p>
      <w:pPr>
        <w:pStyle w:val="Heading1"/>
      </w:pPr>
      <w:bookmarkStart w:id="18" w:name="_Toc8170"/>
      <w:bookmarkStart w:id="19" w:name="_Toc65333177"/>
      <w:r>
        <w:rPr>
          <w:rFonts w:hint="eastAsia"/>
        </w:rPr>
        <w:t>利剑之下，不存在</w:t>
      </w:r>
      <w:r>
        <w:t>“</w:t>
      </w:r>
      <w:r>
        <w:rPr>
          <w:rFonts w:hint="eastAsia"/>
        </w:rPr>
        <w:t>亡者归来</w:t>
      </w:r>
      <w:r>
        <w:t>”</w:t>
      </w:r>
      <w:bookmarkEnd w:id="18"/>
      <w:bookmarkEnd w:id="19"/>
    </w:p>
    <w:p>
      <w:pPr>
        <w:pStyle w:val="1"/>
        <w:ind w:firstLine="640"/>
        <w:rPr>
          <w:rFonts w:hint="eastAsia"/>
        </w:rPr>
      </w:pPr>
      <w:r>
        <w:rPr>
          <w:rFonts w:hint="eastAsia"/>
        </w:rPr>
        <w:t>去年年末，机缘巧合在电影频道观看了x</w:t>
      </w:r>
      <w:r>
        <w:t>xx</w:t>
      </w:r>
      <w:r>
        <w:rPr>
          <w:rFonts w:hint="eastAsia"/>
        </w:rPr>
        <w:t>、x</w:t>
      </w:r>
      <w:r>
        <w:t>xx</w:t>
      </w:r>
      <w:r>
        <w:rPr>
          <w:rFonts w:hint="eastAsia"/>
        </w:rPr>
        <w:t>饰演的电影《“大”人物》，影片中x</w:t>
      </w:r>
      <w:r>
        <w:t>xx</w:t>
      </w:r>
      <w:r>
        <w:rPr>
          <w:rFonts w:hint="eastAsia"/>
        </w:rPr>
        <w:t>饰演的x氏集团的总经理x</w:t>
      </w:r>
      <w:r>
        <w:t>x</w:t>
      </w:r>
      <w:r>
        <w:rPr>
          <w:rFonts w:hint="eastAsia"/>
        </w:rPr>
        <w:t>，这个所谓的“大人物”可以说是无恶不作，吸毒、制造假币，暴力殴打他人、欺辱女性……，看得我是义愤填膺，掌心都捏出了汗，所幸这时一名小警察x</w:t>
      </w:r>
      <w:r>
        <w:t>xx</w:t>
      </w:r>
      <w:r>
        <w:rPr>
          <w:rFonts w:hint="eastAsia"/>
        </w:rPr>
        <w:t>站了出来，与“大人物”赵泰正面对刚，面对金钱诱惑、压力警告、甚至以家人性命相要挟，他依然拼死追查，从各个途径寻找黑恶势力集团的犯罪证据，最终将罪犯绳之以法，看的我们观众是群情激越、拍手称好！</w:t>
      </w:r>
      <w:r>
        <w:rPr>
          <w:rFonts w:ascii="MingLiU" w:hAnsi="MingLiU" w:cs="MingLiU" w:hint="eastAsia"/>
          <w:b/>
          <w:color w:val="FFFFFF"/>
          <w:sz w:val="0"/>
        </w:rPr>
        <w:t xml:space="preserve">       </w:t>
      </w:r>
      <w:r>
        <w:rPr>
          <w:rFonts w:ascii="MingLiU" w:hAnsi="MingLiU" w:cs="MingLiU"/>
          <w:b/>
          <w:color w:val="000000"/>
          <w:sz w:val="0"/>
        </w:rPr>
        <w:t>[公@#文思享*%&amp;]</w:t>
      </w:r>
    </w:p>
    <w:p>
      <w:pPr>
        <w:pStyle w:val="1"/>
        <w:ind w:firstLine="640"/>
        <w:rPr>
          <w:rFonts w:hint="eastAsia"/>
        </w:rPr>
      </w:pPr>
      <w:r>
        <w:rPr>
          <w:rFonts w:hint="eastAsia"/>
        </w:rPr>
        <w:t>虚拟的影片中是惩治了“大人物”，替“小人物”解了气。然而现实中身陷囹吾的x</w:t>
      </w:r>
      <w:r>
        <w:t>xx</w:t>
      </w:r>
      <w:r>
        <w:rPr>
          <w:rFonts w:hint="eastAsia"/>
        </w:rPr>
        <w:t>在母亲和继父上下斡旋、四处奔走中，一群政法公职人员在他们的腐蚀下沦陷了，利用减刑的“潜规则”和程序的漏洞，将一个毫无异议的铁案一审再审，就这样一个作恶多端的“死囚”演绎了一场真实版的“亡者归来”，招摇过市并继续为非作歹，如此践踏法律权威的行为真是令人唏嘘不已。我也不禁陷入了沉思：</w:t>
      </w:r>
    </w:p>
    <w:p>
      <w:pPr>
        <w:pStyle w:val="1"/>
        <w:ind w:firstLine="640"/>
        <w:rPr>
          <w:rFonts w:hint="eastAsia"/>
        </w:rPr>
      </w:pPr>
      <w:r>
        <w:rPr>
          <w:rFonts w:hint="eastAsia"/>
        </w:rPr>
        <w:t>一是父母无原则的溺爱毒害了x</w:t>
      </w:r>
      <w:r>
        <w:t>xx</w:t>
      </w:r>
      <w:r>
        <w:rPr>
          <w:rFonts w:hint="eastAsia"/>
        </w:rPr>
        <w:t>一生。教育家马卡连珂说过：一切都让给孩子，为了他牺牲一切，甚至牺牲自己的幸福，这是父母送给孩子的最可怕的礼物。之所以孙小果如此为所欲为，是因为他始终明白有母亲为他“撑腰”………惯子如杀子，父母永远没办法为孩子一辈子兜底，长期逍遥法外的孙小果最终被执行了死刑，一夜白发的孙母也终于留下了悔恨的泪水。</w:t>
      </w:r>
    </w:p>
    <w:p>
      <w:pPr>
        <w:pStyle w:val="1"/>
        <w:ind w:firstLine="640"/>
        <w:rPr>
          <w:rFonts w:hint="eastAsia"/>
        </w:rPr>
      </w:pPr>
      <w:r>
        <w:rPr>
          <w:rFonts w:hint="eastAsia"/>
        </w:rPr>
        <w:t>二是法律一定不会让“人情”凌驾之上。我国是一个法制国家，法律是一切行为的最基本的准则。孙小果背后的母亲和继父其实都是普通人，只不过是他们通过一些“正常”的人情往来去遮掩了自己的罪恶行径，也将</w:t>
      </w:r>
      <w:r>
        <w:t>xx</w:t>
      </w:r>
      <w:r>
        <w:rPr>
          <w:rFonts w:hint="eastAsia"/>
        </w:rPr>
        <w:t>多名政法公职人员推进了腐败的深渊。想象如果在事件中多一些像x</w:t>
      </w:r>
      <w:r>
        <w:t>xx</w:t>
      </w:r>
      <w:r>
        <w:rPr>
          <w:rFonts w:hint="eastAsia"/>
        </w:rPr>
        <w:t>这样坚持原则的纪检干部，那该是怎样的结果?我始终坚信，正义只是迟到，永远不会缺席，就像法律一定不会让“人情”凌驾于上。</w:t>
      </w:r>
    </w:p>
    <w:p>
      <w:pPr>
        <w:pStyle w:val="1"/>
        <w:ind w:firstLine="640"/>
        <w:rPr>
          <w:rFonts w:hint="eastAsia"/>
        </w:rPr>
      </w:pPr>
      <w:r>
        <w:rPr>
          <w:rFonts w:hint="eastAsia"/>
        </w:rPr>
        <w:t>三是公正司法是维护社会公平正义的最后一道防线。沸沸扬扬的孙小果案尘埃落定，背后殃及的</w:t>
      </w:r>
      <w:r>
        <w:t>xx</w:t>
      </w:r>
      <w:r>
        <w:rPr>
          <w:rFonts w:hint="eastAsia"/>
        </w:rPr>
        <w:t>多名政法公职人员的重案令人扼腕。政法队伍是国家的柱石，是人民生命财产的安全保证，因此这支队伍必须政治可靠、思想端正、作风过硬、能力超强，只有拥有这样的队伍才能为人民生活、为社会发展营造出一个祥和、安宁的环境，还老百姓一个风清气正的社会环境、政治环境和生活环境。</w:t>
      </w:r>
    </w:p>
    <w:p>
      <w:pPr>
        <w:pStyle w:val="1"/>
        <w:ind w:firstLine="640"/>
      </w:pPr>
      <w:r>
        <w:rPr>
          <w:rFonts w:hint="eastAsia"/>
        </w:rPr>
        <w:t xml:space="preserve">昭昭天日，万民瞩目。孙小果案的启动再审正是扫黑除恶斗争不断向纵深发展的一个强烈信号，让人们更加真切地感受到了法治正义的力量，也最好不过地诠释了在扫黑除恶的利剑之下，根本就不存在“亡者归来”！ </w:t>
      </w:r>
    </w:p>
    <w:p>
      <w:pPr>
        <w:pStyle w:val="1"/>
        <w:ind w:firstLine="640"/>
        <w:rPr>
          <w:rFonts w:hint="eastAsia"/>
        </w:rPr>
      </w:pPr>
      <w:r>
        <w:br w:type="page"/>
      </w:r>
    </w:p>
    <w:p>
      <w:pPr>
        <w:pStyle w:val="Heading1"/>
      </w:pPr>
      <w:bookmarkStart w:id="20" w:name="_Toc13765"/>
      <w:bookmarkStart w:id="21" w:name="_Toc65333178"/>
      <w:r>
        <w:rPr>
          <w:rFonts w:hint="eastAsia"/>
        </w:rPr>
        <w:t>规范执法</w:t>
      </w:r>
      <w:r>
        <w:t xml:space="preserve"> </w:t>
      </w:r>
      <w:r>
        <w:rPr>
          <w:rFonts w:hint="eastAsia"/>
        </w:rPr>
        <w:t>保障权益</w:t>
      </w:r>
      <w:bookmarkEnd w:id="20"/>
      <w:bookmarkEnd w:id="21"/>
    </w:p>
    <w:p>
      <w:pPr>
        <w:pStyle w:val="1"/>
        <w:ind w:firstLine="640"/>
        <w:rPr>
          <w:rFonts w:hint="eastAsia"/>
        </w:rPr>
      </w:pPr>
      <w:r>
        <w:rPr>
          <w:rFonts w:hint="eastAsia"/>
        </w:rPr>
        <w:t>“司法是社会公平正义的最后一道防线”，在</w:t>
      </w:r>
      <w:r>
        <w:t>x</w:t>
      </w:r>
      <w:r>
        <w:rPr>
          <w:rFonts w:hint="eastAsia"/>
        </w:rPr>
        <w:t>月</w:t>
      </w:r>
      <w:r>
        <w:t>xx</w:t>
      </w:r>
      <w:r>
        <w:rPr>
          <w:rFonts w:hint="eastAsia"/>
        </w:rPr>
        <w:t>日央视综合频道播出的《正风反腐就在身边》第二集中，x</w:t>
      </w:r>
      <w:r>
        <w:t>x</w:t>
      </w:r>
      <w:r>
        <w:rPr>
          <w:rFonts w:hint="eastAsia"/>
        </w:rPr>
        <w:t>省纪委监委某工作人员如此说道，“为什么x</w:t>
      </w:r>
      <w:r>
        <w:t>xx</w:t>
      </w:r>
      <w:r>
        <w:rPr>
          <w:rFonts w:hint="eastAsia"/>
        </w:rPr>
        <w:t>这个案子影响震动这么大，真是触碰到了普通老百姓心里的底线了！”</w:t>
      </w:r>
    </w:p>
    <w:p>
      <w:pPr>
        <w:pStyle w:val="1"/>
        <w:ind w:firstLine="640"/>
        <w:rPr>
          <w:rFonts w:hint="eastAsia"/>
          <w:lang w:val="zh-CN"/>
        </w:rPr>
      </w:pPr>
      <w:r>
        <w:rPr>
          <w:rFonts w:hint="eastAsia"/>
          <w:lang w:val="zh-CN"/>
        </w:rPr>
        <w:t>还原案情，挖出问题背后的本质：一个大祸的酿成，往往是无数个小环节的失守。每个环节通融一下，每个人都松一个小口子，觉得自己这个环节不算啥，最后就撕开了一个大口子。x</w:t>
      </w:r>
      <w:r>
        <w:rPr>
          <w:lang w:val="zh-CN"/>
        </w:rPr>
        <w:t>xx</w:t>
      </w:r>
      <w:r>
        <w:rPr>
          <w:rFonts w:hint="eastAsia"/>
          <w:lang w:val="zh-CN"/>
        </w:rPr>
        <w:t>一案牵连的案犯</w:t>
      </w:r>
      <w:r>
        <w:rPr>
          <w:lang w:val="zh-CN"/>
        </w:rPr>
        <w:t>xx</w:t>
      </w:r>
      <w:r>
        <w:rPr>
          <w:rFonts w:hint="eastAsia"/>
          <w:lang w:val="zh-CN"/>
        </w:rPr>
        <w:t>名，都是曾经的司法、执法人员，如今皆成为法律审判对象。“司法、执法人员对法律要怀有一颗敬畏之心，一次不公正的执法、审判，污染的是水源，社会影响更大！”</w:t>
      </w:r>
    </w:p>
    <w:p>
      <w:pPr>
        <w:pStyle w:val="1"/>
        <w:ind w:firstLine="640"/>
        <w:rPr>
          <w:rFonts w:hint="eastAsia"/>
          <w:lang w:val="zh-CN"/>
        </w:rPr>
      </w:pPr>
      <w:r>
        <w:rPr>
          <w:rFonts w:hint="eastAsia"/>
          <w:lang w:val="zh-CN"/>
        </w:rPr>
        <w:t>习近平在中央全面推进依法治国工作会议上指出，要坚持在法治轨道上推进国家治理体系和治理能力现代化。只有全面依法治国才能有效保障国家治理体系的系统性、规范性、协调性，才能最大限度凝聚社会共识。党的十八大以来，“法治政府”一词高频出现，法治政府建设是依法治国的重要组成部分。在此背景下，税务系统全面推行行政执法公示制度、执法全过程记录制度、重大执法决定法制审核制度工作，进一步提高税务执法效能，促进公平监管，确保减税降费政策措施落地生根。</w:t>
      </w:r>
    </w:p>
    <w:p>
      <w:pPr>
        <w:pStyle w:val="1"/>
        <w:ind w:firstLine="640"/>
        <w:rPr>
          <w:lang w:val="zh-CN"/>
        </w:rPr>
      </w:pPr>
      <w:r>
        <w:rPr>
          <w:rFonts w:hint="eastAsia"/>
          <w:lang w:val="zh-CN"/>
        </w:rPr>
        <w:t>近年来，xx区税务局坚持依法用权，依法行政，以纳税人需求为导向，以公正、高效服务纳税人为宗旨，税收执法公示纳税人关心关注的内容，让纳税人缴明白税、缴放心税；运用执法全过程记录让执法行为更规范，执法过程更公开透明，保障纳税人合法权益，同时兼具督促税务干部廉洁公正执法；全力推行重大税收事项法制审核，及时发现执法问题，化解执法风险，让每一个执法环节都有监管，让每一位执法人员都有所敬畏，规范税收执法用权，优化税收营商环境，为促进xx区经济发展贡献力量。</w:t>
      </w:r>
    </w:p>
    <w:p>
      <w:pPr>
        <w:pStyle w:val="1"/>
        <w:ind w:firstLine="0" w:firstLineChars="0"/>
        <w:rPr>
          <w:rFonts w:hint="eastAsia"/>
          <w:lang w:val="zh-CN"/>
        </w:rPr>
      </w:pPr>
    </w:p>
    <w:p>
      <w:pPr>
        <w:pStyle w:val="Heading1"/>
        <w:rPr>
          <w:lang w:val="zh-CN"/>
        </w:rPr>
      </w:pPr>
      <w:bookmarkStart w:id="22" w:name="_Toc28350"/>
      <w:bookmarkStart w:id="23" w:name="_Toc65333179"/>
      <w:r>
        <w:rPr>
          <w:rFonts w:hint="eastAsia"/>
          <w:lang w:val="zh-CN"/>
        </w:rPr>
        <w:br w:type="page"/>
      </w:r>
      <w:r>
        <w:rPr>
          <w:rFonts w:hint="eastAsia"/>
          <w:lang w:val="zh-CN"/>
        </w:rPr>
        <w:t>全面从严治党</w:t>
      </w:r>
      <w:r>
        <w:rPr>
          <w:lang w:val="zh-CN"/>
        </w:rPr>
        <w:t xml:space="preserve"> </w:t>
      </w:r>
      <w:r>
        <w:rPr>
          <w:rFonts w:hint="eastAsia"/>
          <w:lang w:val="zh-CN"/>
        </w:rPr>
        <w:t>坚持底线思维</w:t>
      </w:r>
      <w:bookmarkEnd w:id="22"/>
      <w:bookmarkEnd w:id="23"/>
    </w:p>
    <w:p>
      <w:pPr>
        <w:pStyle w:val="1"/>
        <w:ind w:firstLine="640"/>
        <w:rPr>
          <w:rFonts w:hint="eastAsia"/>
        </w:rPr>
      </w:pPr>
      <w:r>
        <w:rPr>
          <w:rFonts w:hint="eastAsia"/>
        </w:rPr>
        <w:t xml:space="preserve"> “老虎”要露头就打，“苍蝇”乱飞也要拍，作为一名年轻干部，面对大是大非我们要敢于亮剑，面对矛盾要敢于迎难而上，面对失误敢于承担责任，面对歪风邪气敢于坚决斗争，做到信念坚、政治强、本领高</w:t>
      </w:r>
      <w:bookmarkStart w:id="24" w:name="_GoBack"/>
      <w:bookmarkEnd w:id="24"/>
      <w:r>
        <w:rPr>
          <w:rFonts w:hint="eastAsia"/>
        </w:rPr>
        <w:t>、作风硬。</w:t>
      </w:r>
    </w:p>
    <w:p>
      <w:pPr>
        <w:pStyle w:val="1"/>
        <w:ind w:firstLine="640"/>
        <w:rPr>
          <w:rFonts w:hint="eastAsia"/>
        </w:rPr>
      </w:pPr>
      <w:r>
        <w:rPr>
          <w:rFonts w:hint="eastAsia"/>
        </w:rPr>
        <w:t>“生年不满百，常怀千岁忧”，专题片中既有x</w:t>
      </w:r>
      <w:r>
        <w:t>x</w:t>
      </w:r>
      <w:r>
        <w:rPr>
          <w:rFonts w:hint="eastAsia"/>
        </w:rPr>
        <w:t>省原副省长x</w:t>
      </w:r>
      <w:r>
        <w:t>xx</w:t>
      </w:r>
      <w:r>
        <w:rPr>
          <w:rFonts w:hint="eastAsia"/>
        </w:rPr>
        <w:t>这样的“大老虎”和“煤老板”x</w:t>
      </w:r>
      <w:r>
        <w:t>xx</w:t>
      </w:r>
      <w:r>
        <w:rPr>
          <w:rFonts w:hint="eastAsia"/>
        </w:rPr>
        <w:t>勾结长期非法采煤致当地生态环境被严重破坏，也有劳动保障所所长这样的“小苍蝇”截留外地务工人员工伤补偿金，一场大祸的背后往往是由无数个小环节失守造成的。</w:t>
      </w:r>
    </w:p>
    <w:p>
      <w:pPr>
        <w:pStyle w:val="1"/>
        <w:ind w:firstLine="640"/>
      </w:pPr>
      <w:r>
        <w:rPr>
          <w:rFonts w:hint="eastAsia"/>
        </w:rPr>
        <w:t>作风连着民心，小节牵动大局。习近平总书记强调：“要深入开展党的优良传统和作风教育，完善作风建设长效机制，把好传统带进新征程，将好作风弘扬在新时代。”反腐败既要抓住“关键少数”，也要紧盯重点领域和关键关节，我们党员干部自身要时刻保持警醒，经常对照检查、检视剖析、反躬自省；在市场监管工作上，也要加强对教育医疗、养老社保、生态环保、安全生产、食品药品安全、公正执法等领域的持续整治，始终体现以人民为中心的理念，让群众在反腐中不断增强获得感、幸福感。</w:t>
      </w:r>
    </w:p>
    <w:p>
      <w:pPr>
        <w:pStyle w:val="1"/>
        <w:ind w:firstLine="0" w:firstLineChars="0"/>
        <w:rPr>
          <w:lang w:val="zh-CN"/>
        </w:rPr>
      </w:pPr>
    </w:p>
    <w:p>
      <w:pPr>
        <w:pStyle w:val="Heading1"/>
        <w:rPr>
          <w:lang w:val="zh-CN"/>
        </w:rPr>
      </w:pPr>
      <w:bookmarkStart w:id="25" w:name="_Toc65333180"/>
      <w:bookmarkStart w:id="26" w:name="_Toc14376"/>
      <w:r>
        <w:rPr>
          <w:rFonts w:hint="eastAsia"/>
          <w:lang w:val="zh-CN"/>
        </w:rPr>
        <w:t>正风反腐永远在路上</w:t>
      </w:r>
      <w:bookmarkEnd w:id="25"/>
      <w:bookmarkEnd w:id="26"/>
    </w:p>
    <w:p>
      <w:pPr>
        <w:pStyle w:val="1"/>
        <w:ind w:firstLine="640"/>
        <w:rPr>
          <w:rFonts w:hint="eastAsia"/>
        </w:rPr>
      </w:pPr>
      <w:r>
        <w:rPr>
          <w:rFonts w:hint="eastAsia"/>
        </w:rPr>
        <w:t>由中央纪委国家监委宣传部、中央广播电视总台联合制作的《正风反腐就在身边》电视专题片刚刚结束热播。专题片分《政治监督》《守护民生》《坚守铁规》《严正家风》</w:t>
      </w:r>
      <w:r>
        <w:t>x</w:t>
      </w:r>
      <w:r>
        <w:rPr>
          <w:rFonts w:hint="eastAsia"/>
        </w:rPr>
        <w:t>集、通过一个个活生生的身边案例，展示了部分党员领导干部违反政治纪律，落实党中央决策部署不坚决，徇私枉法、严重侵害群众利益、虚假扶贫、违反四风等恶劣行为。讲述在推进全面建成小康社会的历史进程中，正风肃纪反腐给人民群众带来获得感、幸福感、安全感的故事。</w:t>
      </w:r>
    </w:p>
    <w:p>
      <w:pPr>
        <w:pStyle w:val="1"/>
        <w:ind w:firstLine="640"/>
        <w:rPr>
          <w:rFonts w:hint="eastAsia"/>
        </w:rPr>
      </w:pPr>
      <w:r>
        <w:rPr>
          <w:rFonts w:hint="eastAsia"/>
        </w:rPr>
        <w:t>《正风反腐就在身边》展现了在以习近平同志为核心的党中央坚强领导下，纪检监察机关聚焦“两个维护”，紧紧围绕党中央决策部署贯彻落实情况强化政治监督，锲而不舍督促落实中央八项规定精神，持续纠治形式主义、官僚主义，坚持以人民为中心的发展思想，着力整治群众身边腐败和不正之风，一体推进不敢腐、不能腐、不想腐体制机制，让人民群众在全面从严治党中感受到公平正义，以正风肃纪反腐凝聚党心军心民心，为决胜全面建成小康社会、决战脱贫攻坚提供坚强保证。</w:t>
      </w:r>
    </w:p>
    <w:p>
      <w:pPr>
        <w:pStyle w:val="1"/>
        <w:ind w:firstLine="640"/>
        <w:rPr>
          <w:rFonts w:hint="eastAsia"/>
        </w:rPr>
      </w:pPr>
      <w:r>
        <w:rPr>
          <w:rFonts w:hint="eastAsia"/>
        </w:rPr>
        <w:t>通观影片，无论是矿区非法采煤、化工园区爆炸、酒店坍塌事件、地震灾民异地安置，还是孙小果离奇“复活”、部分民营医疗机构欺诈患者，还是张茂才、向力力、严春风、彭定邦等家风败坏的典型案件，都从各个角度和层面反映出了部分党员领导干部明知不可为而为之，甚至还有在十八大、十九大之后仍在屡屡出险触犯，看似侥幸心理，实质是把党纪国法置若罔闻。违反四风屡禁不止、贪污腐败持续不断， 而且手段愈发隐蔽，不仅是特权思想在作祟，更是顶风违纪违法、贪欲过甚。不仅让群众深恶痛绝，也损害了绝大多数勤勉努力的党员干部的良好形象。</w:t>
      </w:r>
    </w:p>
    <w:p>
      <w:pPr>
        <w:pStyle w:val="1"/>
        <w:ind w:firstLine="640"/>
      </w:pPr>
      <w:r>
        <w:rPr>
          <w:rFonts w:hint="eastAsia"/>
        </w:rPr>
        <w:t>正如习近平总书记在中纪委十九届五中全会上所指出的“党的十八大以来，尽管党风廉政建设和反腐败斗争取得了历史性成就，但形势依然严峻复杂。必须清醒看到，腐败这个党执政的最大风险仍然存在，存量还未清底，增量仍有发生。政治问题和经济问题交织，威胁党和国家政治安全。传统腐败和新型腐败交织，贪腐行为更加隐蔽复杂。腐败问题和不正之风交织，“四风”成为腐败滋长的温床。腐蚀和反腐蚀斗争长期存在，稍有松懈就可能前功尽弃，反腐败没有选择，必须知难而进”。所以我们正风反腐必将永远在路上！</w:t>
      </w:r>
    </w:p>
    <w:p>
      <w:pPr>
        <w:pStyle w:val="1"/>
        <w:ind w:firstLine="0" w:firstLineChars="0"/>
        <w:rPr>
          <w:rFonts w:hint="eastAsia"/>
        </w:rPr>
      </w:pPr>
    </w:p>
    <w:p>
      <w:pPr>
        <w:pStyle w:val="Heading1"/>
        <w:rPr>
          <w:lang w:val="zh-CN"/>
        </w:rPr>
      </w:pPr>
      <w:bookmarkStart w:id="27" w:name="_Toc4884"/>
      <w:bookmarkStart w:id="28" w:name="_Toc65333181"/>
      <w:r>
        <w:rPr>
          <w:rFonts w:hint="eastAsia"/>
          <w:lang w:val="zh-CN"/>
        </w:rPr>
        <w:br w:type="page"/>
      </w:r>
      <w:r>
        <w:rPr>
          <w:rFonts w:hint="eastAsia"/>
          <w:lang w:val="zh-CN"/>
        </w:rPr>
        <w:t>注重家风建设</w:t>
      </w:r>
      <w:r>
        <w:rPr>
          <w:lang w:val="zh-CN"/>
        </w:rPr>
        <w:t xml:space="preserve"> </w:t>
      </w:r>
      <w:r>
        <w:rPr>
          <w:rFonts w:hint="eastAsia"/>
          <w:lang w:val="zh-CN"/>
        </w:rPr>
        <w:t>传递向上向善正能量</w:t>
      </w:r>
      <w:bookmarkEnd w:id="27"/>
      <w:bookmarkEnd w:id="28"/>
    </w:p>
    <w:p>
      <w:pPr>
        <w:pStyle w:val="1"/>
        <w:ind w:firstLine="640"/>
        <w:rPr>
          <w:rFonts w:hint="eastAsia"/>
        </w:rPr>
      </w:pPr>
      <w:r>
        <w:rPr>
          <w:rFonts w:hint="eastAsia"/>
        </w:rPr>
        <w:t xml:space="preserve"> 近日，央视综合频道播出了电视专题片《正风反腐就在身边》，看完后感触颇多，特别是第四集《严正家风》对于在妇联工作的我来说，更是有所感悟。</w:t>
      </w:r>
    </w:p>
    <w:p>
      <w:pPr>
        <w:pStyle w:val="1"/>
        <w:ind w:firstLine="640"/>
        <w:rPr>
          <w:rFonts w:hint="eastAsia"/>
        </w:rPr>
      </w:pPr>
      <w:r>
        <w:rPr>
          <w:rFonts w:hint="eastAsia"/>
        </w:rPr>
        <w:t>x</w:t>
      </w:r>
      <w:r>
        <w:rPr>
          <w:rFonts w:hint="eastAsia"/>
        </w:rPr>
        <w:t>x</w:t>
      </w:r>
      <w:r>
        <w:t>xx</w:t>
      </w:r>
      <w:r>
        <w:rPr>
          <w:rFonts w:hint="eastAsia"/>
        </w:rPr>
        <w:t>年</w:t>
      </w:r>
      <w:r>
        <w:t>x</w:t>
      </w:r>
      <w:r>
        <w:rPr>
          <w:rFonts w:hint="eastAsia"/>
        </w:rPr>
        <w:t>月，在x</w:t>
      </w:r>
      <w:r>
        <w:t>x</w:t>
      </w:r>
      <w:r>
        <w:rPr>
          <w:rFonts w:hint="eastAsia"/>
        </w:rPr>
        <w:t>一家幼儿园发生了一起“x书记女儿”事件，一时成为成都乃至全国街谈巷议的热点。自己孩子打人，孩子妈妈一上来就抬出“x书记”的名头，让教师道歉；招生还没开始，前妻就</w:t>
      </w:r>
      <w:r>
        <w:rPr>
          <w:rFonts w:ascii="微软雅黑" w:eastAsia="微软雅黑" w:hAnsi="微软雅黑" w:cs="微软雅黑" w:hint="eastAsia"/>
        </w:rPr>
        <w:t>嘚</w:t>
      </w:r>
      <w:r>
        <w:rPr>
          <w:rFonts w:hAnsi="仿宋_GB2312" w:cs="仿宋_GB2312" w:hint="eastAsia"/>
        </w:rPr>
        <w:t>瑟孩子已“内定”名校……网友们都好奇，到底是哪个“x书记”夫人如此嚣张，家长们更是被教育公平刺激了敏感神经。有家长直言：不公正的现象，其实对其他身边的孩子都是一种伤害。x</w:t>
      </w:r>
      <w:r>
        <w:rPr>
          <w:rFonts w:hAnsi="仿宋_GB2312" w:cs="仿宋_GB2312"/>
        </w:rPr>
        <w:t>x</w:t>
      </w:r>
      <w:r>
        <w:rPr>
          <w:rFonts w:hAnsi="仿宋_GB2312" w:cs="仿宋_GB2312" w:hint="eastAsia"/>
        </w:rPr>
        <w:t>省纪委监委迅速开展</w:t>
      </w:r>
      <w:r>
        <w:rPr>
          <w:rFonts w:hint="eastAsia"/>
        </w:rPr>
        <w:t>调查，经调查发现，x</w:t>
      </w:r>
      <w:r>
        <w:t>xx</w:t>
      </w:r>
      <w:r>
        <w:rPr>
          <w:rFonts w:hint="eastAsia"/>
        </w:rPr>
        <w:t>利用职务上的便利，在工程承揽、项目纠纷解决等方面为他人谋取利益，受贿</w:t>
      </w:r>
      <w:r>
        <w:t>xxx</w:t>
      </w:r>
      <w:r>
        <w:rPr>
          <w:rFonts w:hint="eastAsia"/>
        </w:rPr>
        <w:t>余万元。</w:t>
      </w:r>
      <w:r>
        <w:rPr>
          <w:rFonts w:hint="eastAsia"/>
        </w:rPr>
        <w:t>x</w:t>
      </w:r>
      <w:r>
        <w:rPr>
          <w:rFonts w:hint="eastAsia"/>
        </w:rPr>
        <w:t>x</w:t>
      </w:r>
      <w:r>
        <w:t>xx</w:t>
      </w:r>
      <w:r>
        <w:rPr>
          <w:rFonts w:hint="eastAsia"/>
        </w:rPr>
        <w:t>年</w:t>
      </w:r>
      <w:r>
        <w:t>x</w:t>
      </w:r>
      <w:r>
        <w:rPr>
          <w:rFonts w:hint="eastAsia"/>
        </w:rPr>
        <w:t>月，x</w:t>
      </w:r>
      <w:r>
        <w:t>xx</w:t>
      </w:r>
      <w:r>
        <w:rPr>
          <w:rFonts w:hint="eastAsia"/>
        </w:rPr>
        <w:t>被法院一审判处有期徒刑十年。</w:t>
      </w:r>
    </w:p>
    <w:p>
      <w:pPr>
        <w:pStyle w:val="1"/>
        <w:ind w:firstLine="640"/>
        <w:rPr>
          <w:rFonts w:hint="eastAsia"/>
        </w:rPr>
      </w:pPr>
      <w:r>
        <w:rPr>
          <w:rFonts w:hint="eastAsia"/>
        </w:rPr>
        <w:t>是女儿坑爹吗？其实不然，x</w:t>
      </w:r>
      <w:r>
        <w:t>xx</w:t>
      </w:r>
      <w:r>
        <w:rPr>
          <w:rFonts w:hint="eastAsia"/>
        </w:rPr>
        <w:t>自己也说：我没有控制自己的权欲，所以我那个前妻x</w:t>
      </w:r>
      <w:r>
        <w:t>xx</w:t>
      </w:r>
      <w:r>
        <w:rPr>
          <w:rFonts w:hint="eastAsia"/>
        </w:rPr>
        <w:t>才那么跋扈，才觉得后头有我支撑。我感觉到不是舆论空穴来风，不是x</w:t>
      </w:r>
      <w:r>
        <w:t>xx</w:t>
      </w:r>
      <w:r>
        <w:rPr>
          <w:rFonts w:hint="eastAsia"/>
        </w:rPr>
        <w:t>性格的问题，而真是、确实是我犯的错误，才导致了整个舆情到今天这个局面。正是x</w:t>
      </w:r>
      <w:r>
        <w:t>xx</w:t>
      </w:r>
      <w:r>
        <w:rPr>
          <w:rFonts w:hint="eastAsia"/>
        </w:rPr>
        <w:t>放纵了自己，才使得他的家人也开始无所顾忌，产生了特权思想，将公权变成了私器，将人民赋予的责任变成了满足自己私欲的权力。</w:t>
      </w:r>
    </w:p>
    <w:p>
      <w:pPr>
        <w:pStyle w:val="1"/>
        <w:ind w:firstLine="640"/>
        <w:rPr>
          <w:rFonts w:hint="eastAsia"/>
        </w:rPr>
      </w:pPr>
      <w:r>
        <w:rPr>
          <w:rFonts w:hint="eastAsia"/>
        </w:rPr>
        <w:t>习近平总书记对家庭、家教和家风建设有许多论述，如“家庭是人生的第一个课堂”，“家风是一个家庭的精神内核”，“家风是社会风气的重要组成部分”，妇女在“树立良好家风方面”具有“独特作用”，领导干部的家风“是领导干部作风的重要表现”等。这些充分显示出我们党中央高度重视领导干部的家风建设，家风绝非个人小事、家庭私事，它反映了领导干部的日常工作作风，关乎着党风廉政建设，关乎着社会公平正义！作为妇联干部，更是感到在家庭教育、家风建设中的沉甸甸的责任！近年来，我区妇联在家风建设中不遗余力，联合社区学校等建立家长学校</w:t>
      </w:r>
      <w:r>
        <w:t>xx</w:t>
      </w:r>
      <w:r>
        <w:rPr>
          <w:rFonts w:hint="eastAsia"/>
        </w:rPr>
        <w:t>所，邀请省家教专家开展“x</w:t>
      </w:r>
      <w:r>
        <w:t>x</w:t>
      </w:r>
      <w:r>
        <w:rPr>
          <w:rFonts w:hAnsi="仿宋_GB2312" w:cs="仿宋_GB2312" w:hint="eastAsia"/>
        </w:rPr>
        <w:t>”家庭教育讲座，以阅读推广为抓手，依托学校、幼儿园、社区、儿童之家、妇女微家等阵地举办亲子读书会，让家长更多的参与到亲子教育中。同时通过故事分享会、小视频、经典诵读等形式，传承良好家风，开展“树清廉家风·创最美家庭”征文活动，在全区营造了重视家庭建设</w:t>
      </w:r>
      <w:r>
        <w:rPr>
          <w:rFonts w:hint="eastAsia"/>
        </w:rPr>
        <w:t>,注重家庭、注重家教、注重家风的良好氛围。</w:t>
      </w:r>
    </w:p>
    <w:p>
      <w:pPr>
        <w:pStyle w:val="1"/>
        <w:ind w:firstLine="640"/>
        <w:rPr>
          <w:rFonts w:hint="eastAsia"/>
        </w:rPr>
      </w:pPr>
      <w:r>
        <w:rPr>
          <w:rFonts w:hint="eastAsia"/>
        </w:rPr>
        <w:t>新的一年，新的征程，我们会继续深入学习贯彻习近平总书记关于家庭家教家风建设重要指示精神,弘扬家庭美德、传承优良家风，促进广大家庭成员尤其是党员干部树立正确的家庭观，培植清正廉洁好家风。</w:t>
      </w:r>
    </w:p>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T Extra"/>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Arial"/>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QIJIC">
    <w:panose1 w:val="02000509000000000000"/>
    <w:charset w:val="88"/>
    <w:family w:val="auto"/>
    <w:pitch w:val="default"/>
    <w:sig w:usb0="00000000" w:usb1="0A010000" w:usb2="00000000" w:usb3="00000000" w:csb0="00100000" w:csb1="00000000"/>
  </w:font>
  <w:font w:name="MT Extra">
    <w:panose1 w:val="05050102010205020202"/>
    <w:charset w:val="00"/>
    <w:family w:val="auto"/>
    <w:pitch w:val="default"/>
    <w:sig w:usb0="8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方正小标宋简体">
    <w:altName w:val="黑体"/>
    <w:panose1 w:val="02010601030101010101"/>
    <w:charset w:val="86"/>
    <w:family w:val="auto"/>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ocumentProtection w:edit="readOnly" w:enforcement="1" w:cryptProviderType="rsaFull" w:cryptAlgorithmClass="hash" w:cryptAlgorithmType="typeAny" w:cryptAlgorithmSid="4" w:cryptSpinCount="0" w:hash="VPSsxhoBYO84khFTJ7j9+x7QM3M=&#10;" w:salt="SDPXe95QPyTDzXX6+Yz4/g==&#1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7416AD"/>
    <w:rsid w:val="787416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qFormat/>
    <w:pPr>
      <w:keepNext/>
      <w:keepLines/>
      <w:spacing w:beforeLines="0" w:beforeAutospacing="0" w:after="150" w:afterLines="0" w:afterAutospacing="0" w:line="700" w:lineRule="exact"/>
      <w:jc w:val="center"/>
      <w:outlineLvl w:val="0"/>
    </w:pPr>
    <w:rPr>
      <w:rFonts w:ascii="Times New Roman" w:eastAsia="方正小标宋简体" w:hAnsi="Times New Roman"/>
      <w:b/>
      <w:kern w:val="44"/>
      <w:sz w:val="44"/>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uiPriority w:val="39"/>
  </w:style>
  <w:style w:type="character" w:styleId="Emphasis">
    <w:name w:val="Emphasis"/>
    <w:qFormat/>
    <w:rPr>
      <w:i/>
      <w:iCs/>
    </w:rPr>
  </w:style>
  <w:style w:type="paragraph" w:customStyle="1" w:styleId="Style2">
    <w:name w:val="_Style 2"/>
    <w:basedOn w:val="Heading1"/>
    <w:next w:val="Normal"/>
    <w:uiPriority w:val="39"/>
    <w:qFormat/>
    <w:pPr>
      <w:widowControl/>
      <w:spacing w:before="240" w:after="0" w:line="259" w:lineRule="auto"/>
      <w:jc w:val="left"/>
      <w:outlineLvl w:val="9"/>
    </w:pPr>
    <w:rPr>
      <w:rFonts w:ascii="等线 Light" w:eastAsia="等线 Light" w:hAnsi="等线 Light" w:cs="Times New Roman"/>
      <w:b w:val="0"/>
      <w:color w:val="2F5496"/>
      <w:kern w:val="0"/>
      <w:sz w:val="32"/>
      <w:szCs w:val="32"/>
    </w:rPr>
  </w:style>
  <w:style w:type="paragraph" w:customStyle="1" w:styleId="1">
    <w:name w:val="样式1"/>
    <w:basedOn w:val="Normal"/>
    <w:qFormat/>
    <w:pPr>
      <w:spacing w:after="150" w:line="580" w:lineRule="exact"/>
      <w:ind w:firstLine="200" w:firstLineChars="200"/>
    </w:pPr>
    <w:rPr>
      <w:rFonts w:ascii="仿宋_GB2312" w:eastAsia="仿宋_GB2312" w:hAnsi="仿宋" w:cs="仿宋"/>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LetsRock</dc:creator>
  <cp:lastModifiedBy>LetsRock</cp:lastModifiedBy>
  <cp:revision>1</cp:revision>
  <dcterms:created xsi:type="dcterms:W3CDTF">2021-06-02T02:54:00Z</dcterms:created>
  <dcterms:modified xsi:type="dcterms:W3CDTF">2021-06-02T02:55:35Z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