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B14838" w:rsidP="00B14838" w14:paraId="506B2F5F" w14:textId="77777777">
      <w:pPr>
        <w:spacing w:before="312" w:beforeLines="100" w:after="312" w:afterLines="100" w:line="640" w:lineRule="exact"/>
        <w:jc w:val="center"/>
        <w:rPr>
          <w:rFonts w:ascii="方正小标宋简体" w:eastAsia="方正小标宋简体"/>
          <w:b/>
          <w:sz w:val="44"/>
        </w:rPr>
      </w:pPr>
      <w:r>
        <w:rPr>
          <w:rFonts w:ascii="方正小标宋简体" w:eastAsia="方正小标宋简体" w:hint="eastAsia"/>
          <w:b/>
          <w:sz w:val="44"/>
        </w:rPr>
        <w:t>党委书记在常委会学习传达XXX在纪念辛亥革命</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x</w:t>
      </w:r>
      <w:r>
        <w:rPr>
          <w:rFonts w:ascii="方正小标宋简体" w:eastAsia="方正小标宋简体" w:hint="eastAsia"/>
          <w:b/>
          <w:sz w:val="44"/>
        </w:rPr>
        <w:t>周年大会上的讲话精神讲话</w:t>
      </w:r>
    </w:p>
    <w:p w:rsidR="00B14838" w:rsidP="00B14838" w14:paraId="3B053A83" w14:textId="77777777">
      <w:pPr>
        <w:spacing w:line="560" w:lineRule="exact"/>
        <w:ind w:firstLine="640" w:firstLineChars="200"/>
        <w:rPr>
          <w:rFonts w:ascii="仿宋_GB2312" w:eastAsia="仿宋_GB2312"/>
          <w:sz w:val="32"/>
        </w:rPr>
      </w:pPr>
      <w:r>
        <w:rPr>
          <w:rFonts w:ascii="仿宋_GB2312" w:eastAsia="仿宋_GB2312" w:hint="eastAsia"/>
          <w:sz w:val="32"/>
        </w:rPr>
        <w:t>刚才，XX同志传达了习近平总书记在纪念辛亥革命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周年大会上的讲话，今年是辛亥革命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周年，纪念辛亥革命大会是在中国共产党成立xx周年，开启第二个百年奋斗目标之际召开的，对我们秉承先驱遗志，砥砺奋进具有重要意义。</w:t>
      </w:r>
      <w:r>
        <w:rPr>
          <w:rFonts w:ascii="仿宋_GB2312" w:eastAsia="仿宋_GB2312" w:hint="eastAsia"/>
          <w:sz w:val="32"/>
        </w:rPr>
        <w:t>x</w:t>
      </w:r>
      <w:r>
        <w:rPr>
          <w:rFonts w:ascii="仿宋_GB2312" w:eastAsia="仿宋_GB2312" w:hint="eastAsia"/>
          <w:sz w:val="32"/>
        </w:rPr>
        <w:t>日上午习近平总书记出席纪念辛亥革命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周年大会并发表重要讲话。习近平总书记的重要讲话高度评价辛亥革命的历史功绩和重大意义，深刻阐述辛亥革命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年来的历史启示，呼吁海内外全体中华儿女更加紧密地团结起来，发扬孙</w:t>
      </w:r>
      <w:r>
        <w:rPr>
          <w:rFonts w:ascii="仿宋_GB2312" w:eastAsia="仿宋_GB2312" w:hint="eastAsia"/>
          <w:sz w:val="32"/>
        </w:rPr>
        <w:t>某某</w:t>
      </w:r>
      <w:r>
        <w:rPr>
          <w:rFonts w:ascii="仿宋_GB2312" w:eastAsia="仿宋_GB2312" w:hint="eastAsia"/>
          <w:sz w:val="32"/>
        </w:rPr>
        <w:t>先生等辛亥革命先驱的伟大精神，携手向着中华民族伟大复兴的目标继续奋勇前进！铿锵的话语，豪迈的宣示，激励着亿万中华儿女同心共筑中国梦的决心和信心。全党党员干部要把学习习近平总书记在纪念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大会上的讲话精神作为当前重要任务，与正在开展的xx学习教育结合起来，与推动经济社会发展结合起来，通过认真学习的讲话，感受到习近平总书记的讲话体现了深沉的历史观、充满了必胜的信心，激励起共筑复兴伟业的信心力量。下面，针对如何开展学习提几点要求。</w:t>
      </w:r>
    </w:p>
    <w:p w:rsidR="00B14838" w:rsidP="00B14838" w14:paraId="52A275C0" w14:textId="77777777">
      <w:pPr>
        <w:spacing w:line="560" w:lineRule="exact"/>
        <w:ind w:firstLine="640" w:firstLineChars="200"/>
        <w:rPr>
          <w:rFonts w:ascii="仿宋_GB2312" w:eastAsia="仿宋_GB2312"/>
          <w:sz w:val="32"/>
        </w:rPr>
      </w:pPr>
      <w:r>
        <w:rPr>
          <w:rFonts w:ascii="仿宋_GB2312" w:eastAsia="仿宋_GB2312" w:hint="eastAsia"/>
          <w:sz w:val="32"/>
        </w:rPr>
        <w:t>一要尊重历史，用唯物史观看待历史。历史是最好的教科书。历史具有以史鉴今，资政育人作用。唯物史观是我们党认识把握历史的根本方法。习近平总书记在纪念辛亥革命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周年大会上</w:t>
      </w:r>
      <w:r>
        <w:rPr>
          <w:rFonts w:ascii="仿宋_GB2312" w:eastAsia="仿宋_GB2312" w:hint="eastAsia"/>
          <w:sz w:val="32"/>
        </w:rPr>
        <w:t>的讲话充分体现了我们党的唯物史观，用历史思维、辩证思维，公正客观、实事求是地看待历史。习近平总书记在讲话中深刻总结孙</w:t>
      </w:r>
      <w:r>
        <w:rPr>
          <w:rFonts w:ascii="仿宋_GB2312" w:eastAsia="仿宋_GB2312" w:hint="eastAsia"/>
          <w:sz w:val="32"/>
        </w:rPr>
        <w:t>某某</w:t>
      </w:r>
      <w:r>
        <w:rPr>
          <w:rFonts w:ascii="仿宋_GB2312" w:eastAsia="仿宋_GB2312" w:hint="eastAsia"/>
          <w:sz w:val="32"/>
        </w:rPr>
        <w:t>先生和辛亥革命先驱为中华民族建立的历史功绩。习近平总书记在讲话中指出：“辛亥革命永远是中华民族伟大复兴进程上一座巍然屹立的里程碑！”在讲话中对孙</w:t>
      </w:r>
      <w:r>
        <w:rPr>
          <w:rFonts w:ascii="仿宋_GB2312" w:eastAsia="仿宋_GB2312" w:hint="eastAsia"/>
          <w:sz w:val="32"/>
        </w:rPr>
        <w:t>某某</w:t>
      </w:r>
      <w:r>
        <w:rPr>
          <w:rFonts w:ascii="仿宋_GB2312" w:eastAsia="仿宋_GB2312" w:hint="eastAsia"/>
          <w:sz w:val="32"/>
        </w:rPr>
        <w:t>先生的历史功勋给予精准概括：“孙</w:t>
      </w:r>
      <w:r>
        <w:rPr>
          <w:rFonts w:ascii="仿宋_GB2312" w:eastAsia="仿宋_GB2312" w:hint="eastAsia"/>
          <w:sz w:val="32"/>
        </w:rPr>
        <w:t>某某</w:t>
      </w:r>
      <w:r>
        <w:rPr>
          <w:rFonts w:ascii="仿宋_GB2312" w:eastAsia="仿宋_GB2312" w:hint="eastAsia"/>
          <w:sz w:val="32"/>
        </w:rPr>
        <w:t>先生是伟大的民族英雄、伟大的爱国主义者、中国民主革命的伟大先驱。”对历史的评价客观公正，对历史人物的功绩给予高度评价。对待历史运用系统思维，注重系统中各元素或各成分或各组成实体之间存在的千丝万缕关系。比如，习近平总书记在讲话中指出：“辛亥革命的发生，有着深刻的社会历史背景，是近代以来中国社会矛盾激化和中国人民顽强斗争的必然结果。中华民族是世界上古老而伟大的民族，有着</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多年源远流长的文明历史，为人类文明进步作出了不可磨灭的贡献。”讲话联系辛亥革命发生的背景，把中华民族创造的伟大文明从世界的视角来考量评价，体现了马克思主义立场、观点、方法，闪耀着中华优秀传统文化的光辉，《道德经》中有这样的哲理：“有无相生，难易相成，长短相形，高下相倾，音声相和，前后相随”。这些都彰显了历史唯物主义的当代价值，对我们坚定理想信念，把握时代发展规律和趋势具有重要意义。</w:t>
      </w:r>
    </w:p>
    <w:p w:rsidR="00B14838" w:rsidP="00B14838" w14:paraId="3D8C2F80" w14:textId="77777777">
      <w:pPr>
        <w:spacing w:line="560" w:lineRule="exact"/>
        <w:ind w:firstLine="640" w:firstLineChars="200"/>
        <w:rPr>
          <w:rFonts w:ascii="仿宋_GB2312" w:eastAsia="仿宋_GB2312"/>
          <w:sz w:val="32"/>
        </w:rPr>
      </w:pPr>
      <w:r>
        <w:rPr>
          <w:rFonts w:ascii="仿宋_GB2312" w:eastAsia="仿宋_GB2312" w:hint="eastAsia"/>
          <w:sz w:val="32"/>
        </w:rPr>
        <w:t>二要以史为鉴，从历史中知得失。度之往事，验之来事，参之平素，可则决之。近代以来，无数仁人志士为挽救民族危亡，奔走呐喊，前赴后继，太平天国运动，戊戌变法、义和团运动、辛亥革命接连而起，但是都失败了。辛亥革命失败的根本原因是</w:t>
      </w:r>
      <w:r>
        <w:rPr>
          <w:rFonts w:ascii="仿宋_GB2312" w:eastAsia="仿宋_GB2312" w:hint="eastAsia"/>
          <w:sz w:val="32"/>
        </w:rPr>
        <w:t>没有找到解决中国前途命运问题的正确道路和领导力量，辛亥革命没有改变旧中国半殖民地半封建的社会性质和中国人民的悲惨境遇，没有完成实现民族独立、人民解放的历史任务。十月革命一声炮响，给中国送来了马克思主义，中国共产党应运而生，点亮了中华民族伟大复兴的灯塔。历史证明，我们党百年奋斗历程充分证明了只有中国共产党才能救中国，只有中国特色社会主义是实现中华民族伟大复兴的唯一正确道路。习近平总书记在讲话中，指出辛亥革命</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年来给予我们的五方面历史启示：一是实现中华民族伟大复兴，必须有领导中国人民前进的坚强力量，这个坚强力量就是中国共产党。二是实现中国民族伟大复兴，道路是最根本的问题。中国特色社会主义是实现中华民族伟大复兴的唯一正确道路。三是实现中华民族伟大复兴，必须依靠中国人民自己的英勇奋斗。四是实现中华民族伟大复兴，中国人民和中华民族必须同舟共济，依靠团结战胜前进道路上一切风险挑战。五是实现中华民族伟大复兴，不仅需要安定团结的国内环境，而且需要和平稳定的国际环境。我们要深刻领会这五个启示中的深刻内涵，并在实际工作中加以践行。</w:t>
      </w:r>
    </w:p>
    <w:p w:rsidR="00B14838" w:rsidP="00B14838" w14:paraId="460718CB" w14:textId="77777777">
      <w:pPr>
        <w:spacing w:line="560" w:lineRule="exact"/>
        <w:ind w:firstLine="640" w:firstLineChars="200"/>
        <w:rPr>
          <w:rFonts w:ascii="仿宋_GB2312" w:eastAsia="仿宋_GB2312"/>
          <w:sz w:val="32"/>
        </w:rPr>
      </w:pPr>
      <w:r>
        <w:rPr>
          <w:rFonts w:ascii="仿宋_GB2312" w:eastAsia="仿宋_GB2312" w:hint="eastAsia"/>
          <w:sz w:val="32"/>
        </w:rPr>
        <w:t>三要接续奋斗，用历史昭示未来。历史是最好的营养剂。从辛亥革命的历史，我们能够知道历史得失，知道历史启示，从而更好把握未来。习近平总书记在指出辛亥革命给我们的启示同时，也指出了在新的征程上的“五个必须”。这“五个必须”是：必须坚持和加强党的全面领导，必须坚持和发展中国特色社会主义不动摇，必须统筹中华民族伟大复兴战略全局和世界百年未有之大</w:t>
      </w:r>
      <w:r>
        <w:rPr>
          <w:rFonts w:ascii="仿宋_GB2312" w:eastAsia="仿宋_GB2312" w:hint="eastAsia"/>
          <w:sz w:val="32"/>
        </w:rPr>
        <w:t>变局，必须大力弘扬爱国主义精神，必须高举和平、发展、合作、共赢旗帜。在讲话结束时呼吁海内外全体中华儿女更加紧密地团结起来，发扬孙</w:t>
      </w:r>
      <w:r>
        <w:rPr>
          <w:rFonts w:ascii="仿宋_GB2312" w:eastAsia="仿宋_GB2312" w:hint="eastAsia"/>
          <w:sz w:val="32"/>
        </w:rPr>
        <w:t>某某</w:t>
      </w:r>
      <w:r>
        <w:rPr>
          <w:rFonts w:ascii="仿宋_GB2312" w:eastAsia="仿宋_GB2312" w:hint="eastAsia"/>
          <w:sz w:val="32"/>
        </w:rPr>
        <w:t>等辛亥革命先驱的伟大精神，携手向着中华民族伟大复兴的目标继续奋勇前进。这些讲话与前不久召开的中央民族工作会议，都具有一个主题就是团结，中国各民族像石榴籽一样紧密团结，海内外中华儿女紧密团结起来。作为一名党员干部，要旗帜鲜明讲政治，增强“四个意识”、坚定“四个自信”、坚决做到“两个维护”，保证党的团结和集中统一领导。实践证明，只要全党团结成“一块坚硬的钢铁”，就能够把全国各族人民团结起来，形成万众一心、无坚不摧的磅礴力量。我们这个国家有着</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多年灿烂辉煌的历史，有着百年大党中国共产党的坚强领导，有着</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亿人民汇聚起的强大力量，中华民族伟大复兴的中国梦一定会实现，长风破浪会有时，直挂云帆济沧海。</w:t>
      </w:r>
    </w:p>
    <w:p w:rsidR="00B14838" w:rsidRPr="00B14838" w:rsidP="00B14838" w14:paraId="6E3F1567" w14:textId="6DA974F5">
      <w:pPr>
        <w:rPr>
          <w:rFonts w:hint="eastAsia"/>
        </w:rPr>
      </w:pPr>
    </w:p>
    <w:sectPr>
      <w:pgSz w:w="11906" w:h="16838"/>
      <w:pgMar w:top="1871" w:right="1474" w:bottom="1871"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C5"/>
    <w:rsid w:val="002727E8"/>
    <w:rsid w:val="0090412A"/>
    <w:rsid w:val="00B14838"/>
    <w:rsid w:val="00EF1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70AFADA"/>
  <w15:chartTrackingRefBased/>
  <w15:docId w15:val="{F68BF597-2C65-4937-803A-D8EF4CEF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838"/>
    <w:pPr>
      <w:widowControl w:val="0"/>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B1483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B14838"/>
    <w:rPr>
      <w:sz w:val="18"/>
      <w:szCs w:val="18"/>
    </w:rPr>
  </w:style>
  <w:style w:type="paragraph" w:styleId="Footer">
    <w:name w:val="footer"/>
    <w:basedOn w:val="Normal"/>
    <w:link w:val="a0"/>
    <w:uiPriority w:val="99"/>
    <w:unhideWhenUsed/>
    <w:rsid w:val="00B1483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14838"/>
    <w:rPr>
      <w:sz w:val="18"/>
      <w:szCs w:val="18"/>
    </w:rPr>
  </w:style>
  <w:style w:type="character" w:styleId="Hyperlink">
    <w:name w:val="Hyperlink"/>
    <w:basedOn w:val="DefaultParagraphFont"/>
    <w:rsid w:val="00B148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Words>
  <Characters>1876</Characters>
  <Application>Microsoft Office Word</Application>
  <DocSecurity>0</DocSecurity>
  <Lines>15</Lines>
  <Paragraphs>4</Paragraphs>
  <ScaleCrop>false</ScaleCrop>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李明航</dc:creator>
  <cp:lastModifiedBy>李明航</cp:lastModifiedBy>
  <cp:revision>2</cp:revision>
  <dcterms:created xsi:type="dcterms:W3CDTF">2021-10-19T02:59:00Z</dcterms:created>
  <dcterms:modified xsi:type="dcterms:W3CDTF">2021-10-19T02:59:00Z</dcterms:modified>
</cp:coreProperties>
</file>